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0001772226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GERALD JOHNSON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27122</w:t>
            </w:r>
          </w:p>
        </w:tc>
        <w:tc>
          <w:tcPr>
            <w:tcW w:w="1460" w:type="dxa"/>
            <w:tcBorders/>
            <w:vAlign w:val="center"/>
          </w:tcPr>
          <w:p>
            <w:pPr>
              <w:pStyle w:val="TableContents"/>
              <w:bidi w:val="0"/>
              <w:spacing w:before="0" w:after="283"/>
              <w:jc w:val="left"/>
              <w:rPr/>
            </w:pPr>
            <w:r>
              <w:rPr/>
              <w:t>1227614.95</w:t>
            </w:r>
          </w:p>
        </w:tc>
        <w:tc>
          <w:tcPr>
            <w:tcW w:w="1550" w:type="dxa"/>
            <w:tcBorders/>
            <w:vAlign w:val="center"/>
          </w:tcPr>
          <w:p>
            <w:pPr>
              <w:pStyle w:val="TableContents"/>
              <w:bidi w:val="0"/>
              <w:spacing w:before="0" w:after="283"/>
              <w:jc w:val="left"/>
              <w:rPr/>
            </w:pPr>
            <w:r>
              <w:rPr/>
              <w:t>1154433287</w:t>
            </w:r>
          </w:p>
        </w:tc>
        <w:tc>
          <w:tcPr>
            <w:tcW w:w="1565" w:type="dxa"/>
            <w:tcBorders/>
            <w:vAlign w:val="center"/>
          </w:tcPr>
          <w:p>
            <w:pPr>
              <w:pStyle w:val="TableContents"/>
              <w:bidi w:val="0"/>
              <w:spacing w:before="0" w:after="283"/>
              <w:jc w:val="left"/>
              <w:rPr/>
            </w:pPr>
            <w:r>
              <w:rPr/>
              <w:t>03/28/2024</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02/11/2019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1513</w:t>
            </w:r>
          </w:p>
        </w:tc>
        <w:tc>
          <w:tcPr>
            <w:tcW w:w="1069" w:type="dxa"/>
            <w:tcBorders/>
            <w:vAlign w:val="center"/>
          </w:tcPr>
          <w:p>
            <w:pPr>
              <w:pStyle w:val="TableContents"/>
              <w:bidi w:val="0"/>
              <w:spacing w:before="0" w:after="283"/>
              <w:jc w:val="left"/>
              <w:rPr/>
            </w:pPr>
            <w:r>
              <w:rPr/>
              <w:t>02/11/2019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02/13/2022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10419</w:t>
            </w:r>
          </w:p>
        </w:tc>
        <w:tc>
          <w:tcPr>
            <w:tcW w:w="1069" w:type="dxa"/>
            <w:tcBorders/>
            <w:vAlign w:val="center"/>
          </w:tcPr>
          <w:p>
            <w:pPr>
              <w:pStyle w:val="TableContents"/>
              <w:bidi w:val="0"/>
              <w:spacing w:before="0" w:after="283"/>
              <w:jc w:val="left"/>
              <w:rPr/>
            </w:pPr>
            <w:r>
              <w:rPr/>
              <w:t>02/13/2022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15190</w:t>
            </w:r>
          </w:p>
        </w:tc>
        <w:tc>
          <w:tcPr>
            <w:tcW w:w="1069" w:type="dxa"/>
            <w:tcBorders/>
            <w:vAlign w:val="center"/>
          </w:tcPr>
          <w:p>
            <w:pPr>
              <w:pStyle w:val="TableContents"/>
              <w:bidi w:val="0"/>
              <w:spacing w:before="0" w:after="283"/>
              <w:jc w:val="left"/>
              <w:rPr/>
            </w:pPr>
            <w:r>
              <w:rPr/>
              <w:t>02/12/2023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GERALD JOHNSON</w:t>
              <w:br/>
              <w:t>300 Renaissance Center</w:t>
              <w:br/>
              <w:t>Detroit   MI   48265-3000</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02/26/2024</w:t>
            </w:r>
          </w:p>
        </w:tc>
        <w:tc>
          <w:tcPr>
            <w:tcW w:w="1553" w:type="dxa"/>
            <w:tcBorders/>
            <w:vAlign w:val="center"/>
          </w:tcPr>
          <w:p>
            <w:pPr>
              <w:pStyle w:val="TableContents"/>
              <w:bidi w:val="0"/>
              <w:spacing w:before="0" w:after="283"/>
              <w:jc w:val="left"/>
              <w:rPr/>
            </w:pPr>
            <w:r>
              <w:rPr/>
              <w:t>15190</w:t>
            </w:r>
          </w:p>
        </w:tc>
        <w:tc>
          <w:tcPr>
            <w:tcW w:w="1749" w:type="dxa"/>
            <w:tcBorders/>
            <w:vAlign w:val="center"/>
          </w:tcPr>
          <w:p>
            <w:pPr>
              <w:pStyle w:val="TableContents"/>
              <w:bidi w:val="0"/>
              <w:spacing w:before="0" w:after="283"/>
              <w:jc w:val="left"/>
              <w:rPr/>
            </w:pPr>
            <w:r>
              <w:rPr/>
              <w:t>608040.51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9"/>
        <w:gridCol w:w="2556"/>
      </w:tblGrid>
      <w:tr>
        <w:trPr/>
        <w:tc>
          <w:tcPr>
            <w:tcW w:w="7649" w:type="dxa"/>
            <w:tcBorders/>
            <w:vAlign w:val="center"/>
          </w:tcPr>
          <w:p>
            <w:pPr>
              <w:pStyle w:val="TableContents"/>
              <w:bidi w:val="0"/>
              <w:spacing w:before="0" w:after="283"/>
              <w:jc w:val="left"/>
              <w:rPr/>
            </w:pPr>
            <w:r>
              <w:rPr/>
              <w:t>Remarks</w:t>
            </w:r>
          </w:p>
        </w:tc>
        <w:tc>
          <w:tcPr>
            <w:tcW w:w="2556" w:type="dxa"/>
            <w:tcBorders/>
            <w:vAlign w:val="center"/>
          </w:tcPr>
          <w:p>
            <w:pPr>
              <w:pStyle w:val="TableContents"/>
              <w:bidi w:val="0"/>
              <w:spacing w:before="0" w:after="283"/>
              <w:jc w:val="left"/>
              <w:rPr>
                <w:sz w:val="4"/>
                <w:szCs w:val="4"/>
              </w:rPr>
            </w:pPr>
            <w:r>
              <w:rPr>
                <w:sz w:val="4"/>
                <w:szCs w:val="4"/>
              </w:rPr>
            </w:r>
          </w:p>
        </w:tc>
      </w:tr>
      <w:tr>
        <w:trPr/>
        <w:tc>
          <w:tcPr>
            <w:tcW w:w="7649" w:type="dxa"/>
            <w:tcBorders/>
            <w:vAlign w:val="center"/>
          </w:tcPr>
          <w:p>
            <w:pPr>
              <w:pStyle w:val="TableContents"/>
              <w:bidi w:val="0"/>
              <w:spacing w:before="0" w:after="283"/>
              <w:jc w:val="left"/>
              <w:rPr/>
            </w:pPr>
            <w:r>
              <w:rPr/>
              <w:t>Date of Notice</w:t>
            </w:r>
          </w:p>
        </w:tc>
        <w:tc>
          <w:tcPr>
            <w:tcW w:w="2556" w:type="dxa"/>
            <w:tcBorders/>
            <w:vAlign w:val="center"/>
          </w:tcPr>
          <w:p>
            <w:pPr>
              <w:pStyle w:val="TableContents"/>
              <w:bidi w:val="0"/>
              <w:spacing w:before="0" w:after="0"/>
              <w:jc w:val="left"/>
              <w:rPr/>
            </w:pPr>
            <w:r>
              <w:rPr/>
              <w:t>03/28/2024</w:t>
            </w:r>
          </w:p>
        </w:tc>
      </w:tr>
      <w:tr>
        <w:trPr/>
        <w:tc>
          <w:tcPr>
            <w:tcW w:w="7649" w:type="dxa"/>
            <w:tcBorders/>
            <w:vAlign w:val="center"/>
          </w:tcPr>
          <w:p>
            <w:pPr>
              <w:pStyle w:val="TableContents"/>
              <w:bidi w:val="0"/>
              <w:spacing w:before="0" w:after="283"/>
              <w:jc w:val="left"/>
              <w:rPr/>
            </w:pPr>
            <w:r>
              <w:rPr/>
              <w:t>Date of Plan Adoption or Giving of Instruction, If Relying on Rule 10b5-1</w:t>
            </w:r>
          </w:p>
        </w:tc>
        <w:tc>
          <w:tcPr>
            <w:tcW w:w="2556" w:type="dxa"/>
            <w:tcBorders/>
            <w:vAlign w:val="center"/>
          </w:tcPr>
          <w:p>
            <w:pPr>
              <w:pStyle w:val="TableContents"/>
              <w:bidi w:val="0"/>
              <w:spacing w:before="0" w:after="0"/>
              <w:jc w:val="left"/>
              <w:rPr/>
            </w:pPr>
            <w:r>
              <w:rPr/>
              <w:t>08/31/2023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9" w:type="dxa"/>
            <w:tcBorders/>
            <w:vAlign w:val="center"/>
          </w:tcPr>
          <w:p>
            <w:pPr>
              <w:pStyle w:val="TableContents"/>
              <w:bidi w:val="0"/>
              <w:spacing w:before="0" w:after="283"/>
              <w:jc w:val="left"/>
              <w:rPr/>
            </w:pPr>
            <w:r>
              <w:rPr/>
              <w:t>Signature</w:t>
            </w:r>
          </w:p>
        </w:tc>
        <w:tc>
          <w:tcPr>
            <w:tcW w:w="2556" w:type="dxa"/>
            <w:tcBorders/>
            <w:vAlign w:val="center"/>
          </w:tcPr>
          <w:p>
            <w:pPr>
              <w:pStyle w:val="TableContents"/>
              <w:bidi w:val="0"/>
              <w:spacing w:before="0" w:after="0"/>
              <w:jc w:val="left"/>
              <w:rPr/>
            </w:pPr>
            <w:r>
              <w:rPr/>
              <w:t>/s/ Gerald Johnson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3276</Characters>
  <CharactersWithSpaces>3836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