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DIXTON GRANT MICHAEL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GM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M/C: 482-C24-A68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MI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48265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73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Executive Vice President &amp; GC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 securities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Tia Y. Turk, Attorney-In-Fact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3444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Mr. Dixton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38036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54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07/15/2024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560" w:space="26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866710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2024-07-15T16:45:44Z</dcterms:created>
  <dcterms:modified xsi:type="dcterms:W3CDTF">2024-07-15T16:45:44Z</dcterms:modified>
</cp:coreProperties>
</file>