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144780</wp:posOffset>
            </wp:positionH>
            <wp:positionV relativeFrom="page">
              <wp:posOffset>641985</wp:posOffset>
            </wp:positionV>
            <wp:extent cx="72720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72020" cy="42545"/>
                    </a:xfrm>
                    <a:prstGeom prst="rect">
                      <a:avLst/>
                    </a:prstGeom>
                    <a:noFill/>
                  </pic:spPr>
                </pic:pic>
              </a:graphicData>
            </a:graphic>
          </wp:anchor>
        </w:drawing>
        <w:t>UNITED STATES</w:t>
      </w:r>
    </w:p>
    <w:p>
      <w:pPr>
        <w:spacing w:after="0" w:line="38" w:lineRule="exact"/>
        <w:rPr>
          <w:sz w:val="24"/>
          <w:szCs w:val="24"/>
          <w:color w:val="auto"/>
        </w:rPr>
      </w:pPr>
    </w:p>
    <w:p>
      <w:pPr>
        <w:jc w:val="center"/>
        <w:ind w:right="-119"/>
        <w:spacing w:after="0"/>
        <w:rPr>
          <w:sz w:val="20"/>
          <w:szCs w:val="20"/>
          <w:color w:val="auto"/>
        </w:rPr>
      </w:pPr>
      <w:r>
        <w:rPr>
          <w:rFonts w:ascii="Arial" w:cs="Arial" w:eastAsia="Arial" w:hAnsi="Arial"/>
          <w:sz w:val="25"/>
          <w:szCs w:val="25"/>
          <w:b w:val="1"/>
          <w:bCs w:val="1"/>
          <w:color w:val="auto"/>
        </w:rPr>
        <w:t>SECURITIES AND EXCHANGE COMMISSION</w:t>
      </w:r>
    </w:p>
    <w:p>
      <w:pPr>
        <w:spacing w:after="0" w:line="13"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Washington, DC 20549-1004</w:t>
      </w:r>
    </w:p>
    <w:p>
      <w:pPr>
        <w:spacing w:after="0" w:line="5" w:lineRule="exact"/>
        <w:rPr>
          <w:sz w:val="24"/>
          <w:szCs w:val="24"/>
          <w:color w:val="auto"/>
        </w:rPr>
      </w:pPr>
    </w:p>
    <w:p>
      <w:pPr>
        <w:ind w:left="4680"/>
        <w:spacing w:after="0"/>
        <w:rPr>
          <w:sz w:val="20"/>
          <w:szCs w:val="20"/>
          <w:color w:val="auto"/>
        </w:rPr>
      </w:pPr>
      <w:r>
        <w:rPr>
          <w:rFonts w:ascii="Arial" w:cs="Arial" w:eastAsia="Arial" w:hAnsi="Arial"/>
          <w:sz w:val="22"/>
          <w:szCs w:val="22"/>
          <w:color w:val="auto"/>
        </w:rPr>
        <w:t>___________________</w:t>
      </w:r>
    </w:p>
    <w:p>
      <w:pPr>
        <w:spacing w:after="0" w:line="182"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FORM 8-K</w:t>
      </w:r>
    </w:p>
    <w:p>
      <w:pPr>
        <w:spacing w:after="0" w:line="48" w:lineRule="exact"/>
        <w:rPr>
          <w:sz w:val="24"/>
          <w:szCs w:val="24"/>
          <w:color w:val="auto"/>
        </w:rPr>
      </w:pPr>
    </w:p>
    <w:p>
      <w:pPr>
        <w:ind w:left="4680"/>
        <w:spacing w:after="0"/>
        <w:rPr>
          <w:sz w:val="20"/>
          <w:szCs w:val="20"/>
          <w:color w:val="auto"/>
        </w:rPr>
      </w:pPr>
      <w:r>
        <w:rPr>
          <w:rFonts w:ascii="Arial" w:cs="Arial" w:eastAsia="Arial" w:hAnsi="Arial"/>
          <w:sz w:val="22"/>
          <w:szCs w:val="22"/>
          <w:color w:val="auto"/>
        </w:rPr>
        <w:t>___________________</w:t>
      </w:r>
    </w:p>
    <w:p>
      <w:pPr>
        <w:spacing w:after="0" w:line="196"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CURRENT REPORT</w:t>
      </w:r>
    </w:p>
    <w:p>
      <w:pPr>
        <w:spacing w:after="0" w:line="28"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PURSUANT TO SECTION 13 OR 15(d) OF</w:t>
      </w:r>
    </w:p>
    <w:p>
      <w:pPr>
        <w:spacing w:after="0" w:line="4"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THE SECURITIES EXCHANGE ACT OF 1934</w:t>
      </w:r>
    </w:p>
    <w:p>
      <w:pPr>
        <w:spacing w:after="0" w:line="191"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Date of Report (Date of earliest event reported) April 2, 2013</w:t>
      </w:r>
    </w:p>
    <w:p>
      <w:pPr>
        <w:spacing w:after="0" w:line="27" w:lineRule="exact"/>
        <w:rPr>
          <w:sz w:val="24"/>
          <w:szCs w:val="24"/>
          <w:color w:val="auto"/>
        </w:rPr>
      </w:pPr>
    </w:p>
    <w:p>
      <w:pPr>
        <w:ind w:left="4680"/>
        <w:spacing w:after="0"/>
        <w:rPr>
          <w:sz w:val="20"/>
          <w:szCs w:val="20"/>
          <w:color w:val="auto"/>
        </w:rPr>
      </w:pPr>
      <w:r>
        <w:rPr>
          <w:rFonts w:ascii="Arial" w:cs="Arial" w:eastAsia="Arial" w:hAnsi="Arial"/>
          <w:sz w:val="22"/>
          <w:szCs w:val="22"/>
          <w:color w:val="auto"/>
        </w:rPr>
        <w:t>___________________</w:t>
      </w:r>
    </w:p>
    <w:p>
      <w:pPr>
        <w:spacing w:after="0" w:line="190" w:lineRule="exact"/>
        <w:rPr>
          <w:sz w:val="24"/>
          <w:szCs w:val="24"/>
          <w:color w:val="auto"/>
        </w:rPr>
      </w:pPr>
    </w:p>
    <w:p>
      <w:pPr>
        <w:jc w:val="center"/>
        <w:ind w:right="-119"/>
        <w:spacing w:after="0"/>
        <w:rPr>
          <w:sz w:val="20"/>
          <w:szCs w:val="20"/>
          <w:color w:val="auto"/>
        </w:rPr>
      </w:pPr>
      <w:r>
        <w:rPr>
          <w:rFonts w:ascii="Arial" w:cs="Arial" w:eastAsia="Arial" w:hAnsi="Arial"/>
          <w:sz w:val="43"/>
          <w:szCs w:val="43"/>
          <w:b w:val="1"/>
          <w:bCs w:val="1"/>
          <w:color w:val="auto"/>
        </w:rPr>
        <w:t>GENERAL MOTORS COMPANY</w:t>
      </w:r>
    </w:p>
    <w:p>
      <w:pPr>
        <w:spacing w:after="0" w:line="50"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(Exact Name of Registrant as Specified in its Charter)</w:t>
      </w:r>
    </w:p>
    <w:p>
      <w:pPr>
        <w:spacing w:after="0" w:line="7" w:lineRule="exact"/>
        <w:rPr>
          <w:sz w:val="24"/>
          <w:szCs w:val="24"/>
          <w:color w:val="auto"/>
        </w:rPr>
      </w:pPr>
    </w:p>
    <w:p>
      <w:pPr>
        <w:ind w:left="4680"/>
        <w:spacing w:after="0"/>
        <w:rPr>
          <w:sz w:val="20"/>
          <w:szCs w:val="20"/>
          <w:color w:val="auto"/>
        </w:rPr>
      </w:pPr>
      <w:r>
        <w:rPr>
          <w:rFonts w:ascii="Arial" w:cs="Arial" w:eastAsia="Arial" w:hAnsi="Arial"/>
          <w:sz w:val="22"/>
          <w:szCs w:val="22"/>
          <w:color w:val="auto"/>
        </w:rPr>
        <w:t>___________________</w:t>
      </w:r>
    </w:p>
    <w:p>
      <w:pPr>
        <w:spacing w:after="0" w:line="200" w:lineRule="exact"/>
        <w:rPr>
          <w:sz w:val="24"/>
          <w:szCs w:val="24"/>
          <w:color w:val="auto"/>
        </w:rPr>
      </w:pPr>
    </w:p>
    <w:p>
      <w:pPr>
        <w:spacing w:after="0" w:line="380" w:lineRule="exact"/>
        <w:rPr>
          <w:sz w:val="24"/>
          <w:szCs w:val="24"/>
          <w:color w:val="auto"/>
        </w:rPr>
      </w:pPr>
    </w:p>
    <w:tbl>
      <w:tblPr>
        <w:tblLayout w:type="fixed"/>
        <w:tblInd w:w="1360" w:type="dxa"/>
        <w:tblCellMar>
          <w:top w:w="0" w:type="dxa"/>
          <w:left w:w="0" w:type="dxa"/>
          <w:bottom w:w="0" w:type="dxa"/>
          <w:right w:w="0" w:type="dxa"/>
        </w:tblCellMar>
      </w:tblPr>
      <w:tr>
        <w:trPr>
          <w:trHeight w:val="220"/>
        </w:trPr>
        <w:tc>
          <w:tcPr>
            <w:tcW w:w="3360" w:type="dxa"/>
            <w:vAlign w:val="bottom"/>
          </w:tcPr>
          <w:p>
            <w:pPr>
              <w:jc w:val="center"/>
              <w:ind w:right="1170"/>
              <w:spacing w:after="0"/>
              <w:rPr>
                <w:sz w:val="20"/>
                <w:szCs w:val="20"/>
                <w:color w:val="auto"/>
              </w:rPr>
            </w:pPr>
            <w:r>
              <w:rPr>
                <w:rFonts w:ascii="Arial" w:cs="Arial" w:eastAsia="Arial" w:hAnsi="Arial"/>
                <w:sz w:val="18"/>
                <w:szCs w:val="18"/>
                <w:b w:val="1"/>
                <w:bCs w:val="1"/>
                <w:color w:val="auto"/>
                <w:w w:val="98"/>
              </w:rPr>
              <w:t>DELAWARE</w:t>
            </w:r>
          </w:p>
        </w:tc>
        <w:tc>
          <w:tcPr>
            <w:tcW w:w="2520" w:type="dxa"/>
            <w:vAlign w:val="bottom"/>
            <w:vMerge w:val="restart"/>
          </w:tcPr>
          <w:p>
            <w:pPr>
              <w:jc w:val="right"/>
              <w:ind w:right="1030"/>
              <w:spacing w:after="0"/>
              <w:rPr>
                <w:sz w:val="20"/>
                <w:szCs w:val="20"/>
                <w:color w:val="auto"/>
              </w:rPr>
            </w:pPr>
            <w:r>
              <w:rPr>
                <w:rFonts w:ascii="Arial" w:cs="Arial" w:eastAsia="Arial" w:hAnsi="Arial"/>
                <w:sz w:val="18"/>
                <w:szCs w:val="18"/>
                <w:b w:val="1"/>
                <w:bCs w:val="1"/>
                <w:color w:val="auto"/>
              </w:rPr>
              <w:t>001-34960</w:t>
            </w:r>
          </w:p>
        </w:tc>
        <w:tc>
          <w:tcPr>
            <w:tcW w:w="2460" w:type="dxa"/>
            <w:vAlign w:val="bottom"/>
          </w:tcPr>
          <w:p>
            <w:pPr>
              <w:jc w:val="center"/>
              <w:ind w:left="1030"/>
              <w:spacing w:after="0"/>
              <w:rPr>
                <w:sz w:val="20"/>
                <w:szCs w:val="20"/>
                <w:color w:val="auto"/>
              </w:rPr>
            </w:pPr>
            <w:r>
              <w:rPr>
                <w:rFonts w:ascii="Arial" w:cs="Arial" w:eastAsia="Arial" w:hAnsi="Arial"/>
                <w:sz w:val="18"/>
                <w:szCs w:val="18"/>
                <w:b w:val="1"/>
                <w:bCs w:val="1"/>
                <w:color w:val="auto"/>
                <w:w w:val="89"/>
              </w:rPr>
              <w:t>27-0756180</w:t>
            </w:r>
          </w:p>
        </w:tc>
        <w:tc>
          <w:tcPr>
            <w:tcW w:w="0" w:type="dxa"/>
            <w:vAlign w:val="bottom"/>
          </w:tcPr>
          <w:p>
            <w:pPr>
              <w:spacing w:after="0"/>
              <w:rPr>
                <w:sz w:val="1"/>
                <w:szCs w:val="1"/>
                <w:color w:val="auto"/>
              </w:rPr>
            </w:pPr>
          </w:p>
        </w:tc>
      </w:tr>
      <w:tr>
        <w:trPr>
          <w:trHeight w:val="216"/>
        </w:trPr>
        <w:tc>
          <w:tcPr>
            <w:tcW w:w="3360" w:type="dxa"/>
            <w:vAlign w:val="bottom"/>
          </w:tcPr>
          <w:p>
            <w:pPr>
              <w:jc w:val="center"/>
              <w:ind w:right="1170"/>
              <w:spacing w:after="0"/>
              <w:rPr>
                <w:sz w:val="20"/>
                <w:szCs w:val="20"/>
                <w:color w:val="auto"/>
              </w:rPr>
            </w:pPr>
            <w:r>
              <w:rPr>
                <w:rFonts w:ascii="Arial" w:cs="Arial" w:eastAsia="Arial" w:hAnsi="Arial"/>
                <w:sz w:val="18"/>
                <w:szCs w:val="18"/>
                <w:color w:val="auto"/>
                <w:w w:val="93"/>
              </w:rPr>
              <w:t>(State or other jurisdiction of</w:t>
            </w:r>
          </w:p>
        </w:tc>
        <w:tc>
          <w:tcPr>
            <w:tcW w:w="2520" w:type="dxa"/>
            <w:vAlign w:val="bottom"/>
            <w:vMerge w:val="continue"/>
          </w:tcPr>
          <w:p>
            <w:pPr>
              <w:spacing w:after="0"/>
              <w:rPr>
                <w:sz w:val="18"/>
                <w:szCs w:val="18"/>
                <w:color w:val="auto"/>
              </w:rPr>
            </w:pPr>
          </w:p>
        </w:tc>
        <w:tc>
          <w:tcPr>
            <w:tcW w:w="2460" w:type="dxa"/>
            <w:vAlign w:val="bottom"/>
          </w:tcPr>
          <w:p>
            <w:pPr>
              <w:jc w:val="center"/>
              <w:ind w:left="1030"/>
              <w:spacing w:after="0"/>
              <w:rPr>
                <w:sz w:val="20"/>
                <w:szCs w:val="20"/>
                <w:color w:val="auto"/>
              </w:rPr>
            </w:pPr>
            <w:r>
              <w:rPr>
                <w:rFonts w:ascii="Arial" w:cs="Arial" w:eastAsia="Arial" w:hAnsi="Arial"/>
                <w:sz w:val="18"/>
                <w:szCs w:val="18"/>
                <w:color w:val="auto"/>
                <w:w w:val="92"/>
              </w:rPr>
              <w:t>(I.R.S. Employer</w:t>
            </w:r>
          </w:p>
        </w:tc>
        <w:tc>
          <w:tcPr>
            <w:tcW w:w="0" w:type="dxa"/>
            <w:vAlign w:val="bottom"/>
          </w:tcPr>
          <w:p>
            <w:pPr>
              <w:spacing w:after="0"/>
              <w:rPr>
                <w:sz w:val="1"/>
                <w:szCs w:val="1"/>
                <w:color w:val="auto"/>
              </w:rPr>
            </w:pPr>
          </w:p>
        </w:tc>
      </w:tr>
      <w:tr>
        <w:trPr>
          <w:trHeight w:val="230"/>
        </w:trPr>
        <w:tc>
          <w:tcPr>
            <w:tcW w:w="3360" w:type="dxa"/>
            <w:vAlign w:val="bottom"/>
          </w:tcPr>
          <w:p>
            <w:pPr>
              <w:jc w:val="center"/>
              <w:ind w:right="1170"/>
              <w:spacing w:after="0"/>
              <w:rPr>
                <w:sz w:val="20"/>
                <w:szCs w:val="20"/>
                <w:color w:val="auto"/>
              </w:rPr>
            </w:pPr>
            <w:r>
              <w:rPr>
                <w:rFonts w:ascii="Arial" w:cs="Arial" w:eastAsia="Arial" w:hAnsi="Arial"/>
                <w:sz w:val="18"/>
                <w:szCs w:val="18"/>
                <w:color w:val="auto"/>
                <w:w w:val="92"/>
              </w:rPr>
              <w:t>incorporation)</w:t>
            </w:r>
          </w:p>
        </w:tc>
        <w:tc>
          <w:tcPr>
            <w:tcW w:w="2520" w:type="dxa"/>
            <w:vAlign w:val="bottom"/>
          </w:tcPr>
          <w:p>
            <w:pPr>
              <w:jc w:val="center"/>
              <w:ind w:right="430"/>
              <w:spacing w:after="0"/>
              <w:rPr>
                <w:sz w:val="20"/>
                <w:szCs w:val="20"/>
                <w:color w:val="auto"/>
              </w:rPr>
            </w:pPr>
            <w:r>
              <w:rPr>
                <w:rFonts w:ascii="Arial" w:cs="Arial" w:eastAsia="Arial" w:hAnsi="Arial"/>
                <w:sz w:val="18"/>
                <w:szCs w:val="18"/>
                <w:color w:val="auto"/>
                <w:w w:val="93"/>
              </w:rPr>
              <w:t>(Commission File Number)</w:t>
            </w:r>
          </w:p>
        </w:tc>
        <w:tc>
          <w:tcPr>
            <w:tcW w:w="2460" w:type="dxa"/>
            <w:vAlign w:val="bottom"/>
          </w:tcPr>
          <w:p>
            <w:pPr>
              <w:jc w:val="center"/>
              <w:ind w:left="1030"/>
              <w:spacing w:after="0"/>
              <w:rPr>
                <w:sz w:val="20"/>
                <w:szCs w:val="20"/>
                <w:color w:val="auto"/>
              </w:rPr>
            </w:pPr>
            <w:r>
              <w:rPr>
                <w:rFonts w:ascii="Arial" w:cs="Arial" w:eastAsia="Arial" w:hAnsi="Arial"/>
                <w:sz w:val="18"/>
                <w:szCs w:val="18"/>
                <w:color w:val="auto"/>
                <w:w w:val="95"/>
              </w:rPr>
              <w:t>Identification No.)</w:t>
            </w:r>
          </w:p>
        </w:tc>
        <w:tc>
          <w:tcPr>
            <w:tcW w:w="0" w:type="dxa"/>
            <w:vAlign w:val="bottom"/>
          </w:tcPr>
          <w:p>
            <w:pPr>
              <w:spacing w:after="0"/>
              <w:rPr>
                <w:sz w:val="1"/>
                <w:szCs w:val="1"/>
                <w:color w:val="auto"/>
              </w:rPr>
            </w:pPr>
          </w:p>
        </w:tc>
      </w:tr>
      <w:tr>
        <w:trPr>
          <w:trHeight w:val="472"/>
        </w:trPr>
        <w:tc>
          <w:tcPr>
            <w:tcW w:w="5880" w:type="dxa"/>
            <w:vAlign w:val="bottom"/>
            <w:gridSpan w:val="2"/>
          </w:tcPr>
          <w:p>
            <w:pPr>
              <w:jc w:val="center"/>
              <w:ind w:right="2010"/>
              <w:spacing w:after="0"/>
              <w:rPr>
                <w:sz w:val="20"/>
                <w:szCs w:val="20"/>
                <w:color w:val="auto"/>
              </w:rPr>
            </w:pPr>
            <w:r>
              <w:rPr>
                <w:rFonts w:ascii="Arial" w:cs="Arial" w:eastAsia="Arial" w:hAnsi="Arial"/>
                <w:sz w:val="18"/>
                <w:szCs w:val="18"/>
                <w:b w:val="1"/>
                <w:bCs w:val="1"/>
                <w:color w:val="auto"/>
                <w:w w:val="89"/>
              </w:rPr>
              <w:t>300 Renaissance Center, Detroit, Michigan</w:t>
            </w:r>
          </w:p>
        </w:tc>
        <w:tc>
          <w:tcPr>
            <w:tcW w:w="2460" w:type="dxa"/>
            <w:vAlign w:val="bottom"/>
          </w:tcPr>
          <w:p>
            <w:pPr>
              <w:jc w:val="right"/>
              <w:ind w:right="990"/>
              <w:spacing w:after="0"/>
              <w:rPr>
                <w:sz w:val="20"/>
                <w:szCs w:val="20"/>
                <w:color w:val="auto"/>
              </w:rPr>
            </w:pPr>
            <w:r>
              <w:rPr>
                <w:rFonts w:ascii="Arial" w:cs="Arial" w:eastAsia="Arial" w:hAnsi="Arial"/>
                <w:sz w:val="18"/>
                <w:szCs w:val="18"/>
                <w:b w:val="1"/>
                <w:bCs w:val="1"/>
                <w:color w:val="auto"/>
              </w:rPr>
              <w:t>48265-3000</w:t>
            </w:r>
          </w:p>
        </w:tc>
        <w:tc>
          <w:tcPr>
            <w:tcW w:w="0" w:type="dxa"/>
            <w:vAlign w:val="bottom"/>
          </w:tcPr>
          <w:p>
            <w:pPr>
              <w:spacing w:after="0"/>
              <w:rPr>
                <w:sz w:val="1"/>
                <w:szCs w:val="1"/>
                <w:color w:val="auto"/>
              </w:rPr>
            </w:pPr>
          </w:p>
        </w:tc>
      </w:tr>
      <w:tr>
        <w:trPr>
          <w:trHeight w:val="230"/>
        </w:trPr>
        <w:tc>
          <w:tcPr>
            <w:tcW w:w="3360" w:type="dxa"/>
            <w:vAlign w:val="bottom"/>
          </w:tcPr>
          <w:p>
            <w:pPr>
              <w:jc w:val="center"/>
              <w:ind w:left="330"/>
              <w:spacing w:after="0"/>
              <w:rPr>
                <w:sz w:val="20"/>
                <w:szCs w:val="20"/>
                <w:color w:val="auto"/>
              </w:rPr>
            </w:pPr>
            <w:r>
              <w:rPr>
                <w:rFonts w:ascii="Arial" w:cs="Arial" w:eastAsia="Arial" w:hAnsi="Arial"/>
                <w:sz w:val="18"/>
                <w:szCs w:val="18"/>
                <w:color w:val="auto"/>
                <w:w w:val="92"/>
              </w:rPr>
              <w:t>(Address of Principal Executive Offices)</w:t>
            </w:r>
          </w:p>
        </w:tc>
        <w:tc>
          <w:tcPr>
            <w:tcW w:w="2520" w:type="dxa"/>
            <w:vAlign w:val="bottom"/>
          </w:tcPr>
          <w:p>
            <w:pPr>
              <w:spacing w:after="0"/>
              <w:rPr>
                <w:sz w:val="20"/>
                <w:szCs w:val="20"/>
                <w:color w:val="auto"/>
              </w:rPr>
            </w:pPr>
          </w:p>
        </w:tc>
        <w:tc>
          <w:tcPr>
            <w:tcW w:w="2460" w:type="dxa"/>
            <w:vAlign w:val="bottom"/>
          </w:tcPr>
          <w:p>
            <w:pPr>
              <w:jc w:val="center"/>
              <w:ind w:right="470"/>
              <w:spacing w:after="0"/>
              <w:rPr>
                <w:sz w:val="20"/>
                <w:szCs w:val="20"/>
                <w:color w:val="auto"/>
              </w:rPr>
            </w:pPr>
            <w:r>
              <w:rPr>
                <w:rFonts w:ascii="Arial" w:cs="Arial" w:eastAsia="Arial" w:hAnsi="Arial"/>
                <w:sz w:val="18"/>
                <w:szCs w:val="18"/>
                <w:color w:val="auto"/>
                <w:w w:val="91"/>
              </w:rPr>
              <w:t>(Zip Code)</w:t>
            </w:r>
          </w:p>
        </w:tc>
        <w:tc>
          <w:tcPr>
            <w:tcW w:w="0" w:type="dxa"/>
            <w:vAlign w:val="bottom"/>
          </w:tcPr>
          <w:p>
            <w:pPr>
              <w:spacing w:after="0"/>
              <w:rPr>
                <w:sz w:val="1"/>
                <w:szCs w:val="1"/>
                <w:color w:val="auto"/>
              </w:rPr>
            </w:pPr>
          </w:p>
        </w:tc>
      </w:tr>
    </w:tbl>
    <w:p>
      <w:pPr>
        <w:spacing w:after="0" w:line="225"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313</w:t>
      </w:r>
      <w:r>
        <w:rPr>
          <w:rFonts w:ascii="Arial" w:cs="Arial" w:eastAsia="Arial" w:hAnsi="Arial"/>
          <w:sz w:val="18"/>
          <w:szCs w:val="18"/>
          <w:color w:val="auto"/>
        </w:rPr>
        <w:t xml:space="preserve">) </w:t>
      </w:r>
      <w:r>
        <w:rPr>
          <w:rFonts w:ascii="Arial" w:cs="Arial" w:eastAsia="Arial" w:hAnsi="Arial"/>
          <w:sz w:val="18"/>
          <w:szCs w:val="18"/>
          <w:b w:val="1"/>
          <w:bCs w:val="1"/>
          <w:color w:val="auto"/>
        </w:rPr>
        <w:t>556-5000</w:t>
      </w:r>
    </w:p>
    <w:p>
      <w:pPr>
        <w:spacing w:after="0" w:line="27"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(Registrant's telephone number, including area code)</w:t>
      </w:r>
    </w:p>
    <w:p>
      <w:pPr>
        <w:spacing w:after="0" w:line="207"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Not Applicable</w:t>
      </w:r>
    </w:p>
    <w:p>
      <w:pPr>
        <w:spacing w:after="0" w:line="27"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17" w:lineRule="exact"/>
        <w:rPr>
          <w:sz w:val="24"/>
          <w:szCs w:val="24"/>
          <w:color w:val="auto"/>
        </w:rPr>
      </w:pPr>
    </w:p>
    <w:p>
      <w:pPr>
        <w:ind w:left="4680"/>
        <w:spacing w:after="0"/>
        <w:rPr>
          <w:sz w:val="20"/>
          <w:szCs w:val="20"/>
          <w:color w:val="auto"/>
        </w:rPr>
      </w:pPr>
      <w:r>
        <w:rPr>
          <w:rFonts w:ascii="Arial" w:cs="Arial" w:eastAsia="Arial" w:hAnsi="Arial"/>
          <w:sz w:val="22"/>
          <w:szCs w:val="22"/>
          <w:color w:val="auto"/>
        </w:rPr>
        <w:t>___________________</w:t>
      </w:r>
    </w:p>
    <w:p>
      <w:pPr>
        <w:spacing w:after="0" w:line="213"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200" w:lineRule="exact"/>
        <w:rPr>
          <w:sz w:val="24"/>
          <w:szCs w:val="24"/>
          <w:color w:val="auto"/>
        </w:rPr>
      </w:pPr>
    </w:p>
    <w:p>
      <w:pPr>
        <w:spacing w:after="0" w:line="205" w:lineRule="exact"/>
        <w:rPr>
          <w:sz w:val="24"/>
          <w:szCs w:val="24"/>
          <w:color w:val="auto"/>
        </w:rPr>
      </w:pPr>
    </w:p>
    <w:p>
      <w:pPr>
        <w:ind w:left="620" w:hanging="585"/>
        <w:spacing w:after="0"/>
        <w:tabs>
          <w:tab w:leader="none" w:pos="620" w:val="left"/>
        </w:tabs>
        <w:numPr>
          <w:ilvl w:val="0"/>
          <w:numId w:val="1"/>
        </w:numPr>
        <w:rPr>
          <w:rFonts w:ascii="MS PGothic" w:cs="MS PGothic" w:eastAsia="MS PGothic" w:hAnsi="MS PGothic"/>
          <w:sz w:val="18"/>
          <w:szCs w:val="18"/>
          <w:color w:val="auto"/>
        </w:rPr>
      </w:pPr>
      <w:r>
        <w:rPr>
          <w:rFonts w:ascii="Arial" w:cs="Arial" w:eastAsia="Arial" w:hAnsi="Arial"/>
          <w:sz w:val="16"/>
          <w:szCs w:val="16"/>
          <w:color w:val="auto"/>
        </w:rPr>
        <w:t>Written communications pursuant to Rule 425 under the Securities Act (17 CFR 230.425)</w:t>
      </w:r>
    </w:p>
    <w:p>
      <w:pPr>
        <w:spacing w:after="0" w:line="351" w:lineRule="exact"/>
        <w:rPr>
          <w:rFonts w:ascii="MS PGothic" w:cs="MS PGothic" w:eastAsia="MS PGothic" w:hAnsi="MS PGothic"/>
          <w:sz w:val="18"/>
          <w:szCs w:val="18"/>
          <w:color w:val="auto"/>
        </w:rPr>
      </w:pPr>
    </w:p>
    <w:p>
      <w:pPr>
        <w:ind w:left="620" w:hanging="585"/>
        <w:spacing w:after="0"/>
        <w:tabs>
          <w:tab w:leader="none" w:pos="620" w:val="left"/>
        </w:tabs>
        <w:numPr>
          <w:ilvl w:val="0"/>
          <w:numId w:val="1"/>
        </w:numPr>
        <w:rPr>
          <w:rFonts w:ascii="MS PGothic" w:cs="MS PGothic" w:eastAsia="MS PGothic" w:hAnsi="MS PGothic"/>
          <w:sz w:val="18"/>
          <w:szCs w:val="18"/>
          <w:color w:val="auto"/>
        </w:rPr>
      </w:pPr>
      <w:r>
        <w:rPr>
          <w:rFonts w:ascii="Arial" w:cs="Arial" w:eastAsia="Arial" w:hAnsi="Arial"/>
          <w:sz w:val="16"/>
          <w:szCs w:val="16"/>
          <w:color w:val="auto"/>
        </w:rPr>
        <w:t>Soliciting material pursuant to Rule 14a-12 under the Exchange Act (17-CFR 240.14a-12)</w:t>
      </w:r>
    </w:p>
    <w:p>
      <w:pPr>
        <w:spacing w:after="0" w:line="351" w:lineRule="exact"/>
        <w:rPr>
          <w:rFonts w:ascii="MS PGothic" w:cs="MS PGothic" w:eastAsia="MS PGothic" w:hAnsi="MS PGothic"/>
          <w:sz w:val="18"/>
          <w:szCs w:val="18"/>
          <w:color w:val="auto"/>
        </w:rPr>
      </w:pPr>
    </w:p>
    <w:p>
      <w:pPr>
        <w:ind w:left="620" w:hanging="585"/>
        <w:spacing w:after="0"/>
        <w:tabs>
          <w:tab w:leader="none" w:pos="620" w:val="left"/>
        </w:tabs>
        <w:numPr>
          <w:ilvl w:val="0"/>
          <w:numId w:val="1"/>
        </w:numPr>
        <w:rPr>
          <w:rFonts w:ascii="MS PGothic" w:cs="MS PGothic" w:eastAsia="MS PGothic" w:hAnsi="MS PGothic"/>
          <w:sz w:val="18"/>
          <w:szCs w:val="18"/>
          <w:color w:val="auto"/>
        </w:rPr>
      </w:pPr>
      <w:r>
        <w:rPr>
          <w:rFonts w:ascii="Arial" w:cs="Arial" w:eastAsia="Arial" w:hAnsi="Arial"/>
          <w:sz w:val="16"/>
          <w:szCs w:val="16"/>
          <w:color w:val="auto"/>
        </w:rPr>
        <w:t>Pre-commencement communications pursuant to Rule 14d-2(b) under the Exchange Act (17 CFR 240.14d-2(b))</w:t>
      </w:r>
    </w:p>
    <w:p>
      <w:pPr>
        <w:spacing w:after="0" w:line="351" w:lineRule="exact"/>
        <w:rPr>
          <w:rFonts w:ascii="MS PGothic" w:cs="MS PGothic" w:eastAsia="MS PGothic" w:hAnsi="MS PGothic"/>
          <w:sz w:val="18"/>
          <w:szCs w:val="18"/>
          <w:color w:val="auto"/>
        </w:rPr>
      </w:pPr>
    </w:p>
    <w:p>
      <w:pPr>
        <w:ind w:left="620" w:hanging="585"/>
        <w:spacing w:after="0"/>
        <w:tabs>
          <w:tab w:leader="none" w:pos="620" w:val="left"/>
        </w:tabs>
        <w:numPr>
          <w:ilvl w:val="0"/>
          <w:numId w:val="1"/>
        </w:numPr>
        <w:rPr>
          <w:rFonts w:ascii="MS PGothic" w:cs="MS PGothic" w:eastAsia="MS PGothic" w:hAnsi="MS PGothic"/>
          <w:sz w:val="18"/>
          <w:szCs w:val="18"/>
          <w:color w:val="auto"/>
        </w:rPr>
      </w:pPr>
      <w:r>
        <w:rPr>
          <w:rFonts w:ascii="Arial" w:cs="Arial" w:eastAsia="Arial" w:hAnsi="Arial"/>
          <w:sz w:val="16"/>
          <w:szCs w:val="16"/>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88265</wp:posOffset>
            </wp:positionV>
            <wp:extent cx="72720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00"/>
          </w:cols>
          <w:pgMar w:left="240" w:top="1359" w:right="359" w:bottom="1440" w:gutter="0" w:footer="0" w:header="0"/>
        </w:sectPr>
      </w:pPr>
    </w:p>
    <w:bookmarkStart w:id="1" w:name="page2"/>
    <w:bookmarkEnd w:id="1"/>
    <w:p>
      <w:pPr>
        <w:jc w:val="right"/>
        <w:ind w:right="3539"/>
        <w:spacing w:after="0"/>
        <w:rPr>
          <w:sz w:val="20"/>
          <w:szCs w:val="20"/>
          <w:color w:val="auto"/>
        </w:rPr>
      </w:pPr>
      <w:r>
        <w:rPr>
          <w:rFonts w:ascii="Arial" w:cs="Arial" w:eastAsia="Arial" w:hAnsi="Arial"/>
          <w:sz w:val="18"/>
          <w:szCs w:val="18"/>
          <w:b w:val="1"/>
          <w:bCs w:val="1"/>
          <w:u w:val="single" w:color="auto"/>
          <w:color w:val="auto"/>
        </w:rPr>
        <w:t>TABLE OF CONTENTS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8.01 Other Events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Signature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Index to Exhibits</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Sales Release and Charts Dated April 2, 2013</w:t>
      </w:r>
    </w:p>
    <w:p>
      <w:pPr>
        <w:sectPr>
          <w:pgSz w:w="11900" w:h="16838" w:orient="portrait"/>
          <w:cols w:equalWidth="0" w:num="1">
            <w:col w:w="10219"/>
          </w:cols>
          <w:pgMar w:left="240" w:top="580" w:right="1440"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Item 8.01 Other Events</w:t>
      </w:r>
    </w:p>
    <w:p>
      <w:pPr>
        <w:spacing w:after="0" w:line="283" w:lineRule="exact"/>
        <w:rPr>
          <w:sz w:val="20"/>
          <w:szCs w:val="20"/>
          <w:color w:val="auto"/>
        </w:rPr>
      </w:pPr>
    </w:p>
    <w:p>
      <w:pPr>
        <w:spacing w:after="0"/>
        <w:rPr>
          <w:sz w:val="20"/>
          <w:szCs w:val="20"/>
          <w:color w:val="auto"/>
        </w:rPr>
      </w:pPr>
      <w:r>
        <w:rPr>
          <w:rFonts w:ascii="Arial" w:cs="Arial" w:eastAsia="Arial" w:hAnsi="Arial"/>
          <w:sz w:val="16"/>
          <w:szCs w:val="16"/>
          <w:color w:val="auto"/>
        </w:rPr>
        <w:t>On April 2, 2013, General Motors Company issued a news release announcing March 2013 sales. The release and charts are attached as Exhibit 99.1.</w:t>
      </w:r>
    </w:p>
    <w:p>
      <w:pPr>
        <w:spacing w:after="0" w:line="200" w:lineRule="exact"/>
        <w:rPr>
          <w:sz w:val="20"/>
          <w:szCs w:val="20"/>
          <w:color w:val="auto"/>
        </w:rPr>
      </w:pPr>
    </w:p>
    <w:p>
      <w:pPr>
        <w:spacing w:after="0" w:line="247"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520" w:type="dxa"/>
            <w:vAlign w:val="bottom"/>
          </w:tcPr>
          <w:p>
            <w:pPr>
              <w:spacing w:after="0"/>
              <w:rPr>
                <w:sz w:val="17"/>
                <w:szCs w:val="17"/>
                <w:color w:val="auto"/>
              </w:rPr>
            </w:pPr>
          </w:p>
        </w:tc>
        <w:tc>
          <w:tcPr>
            <w:tcW w:w="33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7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EXHIBIT</w:t>
            </w:r>
          </w:p>
        </w:tc>
        <w:tc>
          <w:tcPr>
            <w:tcW w:w="18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574"/>
        </w:trPr>
        <w:tc>
          <w:tcPr>
            <w:tcW w:w="3880" w:type="dxa"/>
            <w:vAlign w:val="bottom"/>
            <w:gridSpan w:val="2"/>
          </w:tcPr>
          <w:p>
            <w:pPr>
              <w:spacing w:after="0"/>
              <w:rPr>
                <w:sz w:val="20"/>
                <w:szCs w:val="20"/>
                <w:color w:val="auto"/>
              </w:rPr>
            </w:pPr>
            <w:r>
              <w:rPr>
                <w:rFonts w:ascii="Arial" w:cs="Arial" w:eastAsia="Arial" w:hAnsi="Arial"/>
                <w:sz w:val="18"/>
                <w:szCs w:val="18"/>
                <w:color w:val="auto"/>
              </w:rPr>
              <w:t>Exhibit</w:t>
            </w:r>
          </w:p>
        </w:tc>
        <w:tc>
          <w:tcPr>
            <w:tcW w:w="4000" w:type="dxa"/>
            <w:vAlign w:val="bottom"/>
            <w:gridSpan w:val="4"/>
          </w:tcPr>
          <w:p>
            <w:pPr>
              <w:spacing w:after="0"/>
              <w:rPr>
                <w:sz w:val="20"/>
                <w:szCs w:val="20"/>
                <w:color w:val="auto"/>
              </w:rPr>
            </w:pPr>
            <w:r>
              <w:rPr>
                <w:rFonts w:ascii="Arial" w:cs="Arial" w:eastAsia="Arial" w:hAnsi="Arial"/>
                <w:sz w:val="18"/>
                <w:szCs w:val="18"/>
                <w:color w:val="auto"/>
              </w:rPr>
              <w:t>Description</w:t>
            </w:r>
          </w:p>
        </w:tc>
        <w:tc>
          <w:tcPr>
            <w:tcW w:w="1420" w:type="dxa"/>
            <w:vAlign w:val="bottom"/>
            <w:gridSpan w:val="2"/>
          </w:tcPr>
          <w:p>
            <w:pPr>
              <w:spacing w:after="0"/>
              <w:rPr>
                <w:sz w:val="20"/>
                <w:szCs w:val="20"/>
                <w:color w:val="auto"/>
              </w:rPr>
            </w:pPr>
            <w:r>
              <w:rPr>
                <w:rFonts w:ascii="Arial" w:cs="Arial" w:eastAsia="Arial" w:hAnsi="Arial"/>
                <w:sz w:val="18"/>
                <w:szCs w:val="18"/>
                <w:color w:val="auto"/>
              </w:rPr>
              <w:t>Method of Filing</w:t>
            </w:r>
          </w:p>
        </w:tc>
      </w:tr>
      <w:tr>
        <w:trPr>
          <w:trHeight w:val="20"/>
        </w:trPr>
        <w:tc>
          <w:tcPr>
            <w:tcW w:w="520" w:type="dxa"/>
            <w:vAlign w:val="bottom"/>
            <w:shd w:val="clear" w:color="auto" w:fill="000000"/>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160" w:type="dxa"/>
            <w:vAlign w:val="bottom"/>
            <w:gridSpan w:val="3"/>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600"/>
        </w:trPr>
        <w:tc>
          <w:tcPr>
            <w:tcW w:w="3880" w:type="dxa"/>
            <w:vAlign w:val="bottom"/>
            <w:gridSpan w:val="2"/>
          </w:tcPr>
          <w:p>
            <w:pPr>
              <w:spacing w:after="0"/>
              <w:rPr>
                <w:sz w:val="20"/>
                <w:szCs w:val="20"/>
                <w:color w:val="auto"/>
              </w:rPr>
            </w:pPr>
            <w:r>
              <w:rPr>
                <w:rFonts w:ascii="Arial" w:cs="Arial" w:eastAsia="Arial" w:hAnsi="Arial"/>
                <w:sz w:val="18"/>
                <w:szCs w:val="18"/>
                <w:color w:val="auto"/>
              </w:rPr>
              <w:t>Exhibit 99.1</w:t>
            </w:r>
          </w:p>
        </w:tc>
        <w:tc>
          <w:tcPr>
            <w:tcW w:w="4000" w:type="dxa"/>
            <w:vAlign w:val="bottom"/>
            <w:gridSpan w:val="4"/>
          </w:tcPr>
          <w:p>
            <w:pPr>
              <w:spacing w:after="0"/>
              <w:rPr>
                <w:sz w:val="20"/>
                <w:szCs w:val="20"/>
                <w:color w:val="auto"/>
              </w:rPr>
            </w:pPr>
            <w:r>
              <w:rPr>
                <w:rFonts w:ascii="Arial" w:cs="Arial" w:eastAsia="Arial" w:hAnsi="Arial"/>
                <w:sz w:val="18"/>
                <w:szCs w:val="18"/>
                <w:color w:val="auto"/>
              </w:rPr>
              <w:t>Sales Release and Charts</w:t>
            </w:r>
          </w:p>
        </w:tc>
        <w:tc>
          <w:tcPr>
            <w:tcW w:w="1420" w:type="dxa"/>
            <w:vAlign w:val="bottom"/>
            <w:gridSpan w:val="2"/>
          </w:tcPr>
          <w:p>
            <w:pPr>
              <w:spacing w:after="0"/>
              <w:rPr>
                <w:sz w:val="20"/>
                <w:szCs w:val="20"/>
                <w:color w:val="auto"/>
              </w:rPr>
            </w:pPr>
            <w:r>
              <w:rPr>
                <w:rFonts w:ascii="Arial" w:cs="Arial" w:eastAsia="Arial" w:hAnsi="Arial"/>
                <w:sz w:val="18"/>
                <w:szCs w:val="18"/>
                <w:color w:val="auto"/>
                <w:w w:val="90"/>
              </w:rPr>
              <w:t>Attached as Exhibit</w:t>
            </w:r>
          </w:p>
        </w:tc>
      </w:tr>
      <w:tr>
        <w:trPr>
          <w:trHeight w:val="230"/>
        </w:trPr>
        <w:tc>
          <w:tcPr>
            <w:tcW w:w="520" w:type="dxa"/>
            <w:vAlign w:val="bottom"/>
          </w:tcPr>
          <w:p>
            <w:pPr>
              <w:spacing w:after="0"/>
              <w:rPr>
                <w:sz w:val="20"/>
                <w:szCs w:val="20"/>
                <w:color w:val="auto"/>
              </w:rPr>
            </w:pPr>
          </w:p>
        </w:tc>
        <w:tc>
          <w:tcPr>
            <w:tcW w:w="3360" w:type="dxa"/>
            <w:vAlign w:val="bottom"/>
          </w:tcPr>
          <w:p>
            <w:pPr>
              <w:spacing w:after="0"/>
              <w:rPr>
                <w:sz w:val="20"/>
                <w:szCs w:val="20"/>
                <w:color w:val="auto"/>
              </w:rPr>
            </w:pPr>
          </w:p>
        </w:tc>
        <w:tc>
          <w:tcPr>
            <w:tcW w:w="4000" w:type="dxa"/>
            <w:vAlign w:val="bottom"/>
            <w:gridSpan w:val="4"/>
          </w:tcPr>
          <w:p>
            <w:pPr>
              <w:spacing w:after="0"/>
              <w:rPr>
                <w:sz w:val="20"/>
                <w:szCs w:val="20"/>
                <w:color w:val="auto"/>
              </w:rPr>
            </w:pPr>
            <w:r>
              <w:rPr>
                <w:rFonts w:ascii="Arial" w:cs="Arial" w:eastAsia="Arial" w:hAnsi="Arial"/>
                <w:sz w:val="18"/>
                <w:szCs w:val="18"/>
                <w:color w:val="auto"/>
              </w:rPr>
              <w:t>Dated April 2, 2013</w:t>
            </w:r>
          </w:p>
        </w:tc>
        <w:tc>
          <w:tcPr>
            <w:tcW w:w="1240" w:type="dxa"/>
            <w:vAlign w:val="bottom"/>
          </w:tcPr>
          <w:p>
            <w:pPr>
              <w:spacing w:after="0"/>
              <w:rPr>
                <w:sz w:val="20"/>
                <w:szCs w:val="20"/>
                <w:color w:val="auto"/>
              </w:rPr>
            </w:pPr>
          </w:p>
        </w:tc>
        <w:tc>
          <w:tcPr>
            <w:tcW w:w="180" w:type="dxa"/>
            <w:vAlign w:val="bottom"/>
          </w:tcPr>
          <w:p>
            <w:pPr>
              <w:spacing w:after="0"/>
              <w:rPr>
                <w:sz w:val="20"/>
                <w:szCs w:val="20"/>
                <w:color w:val="auto"/>
              </w:rPr>
            </w:pPr>
          </w:p>
        </w:tc>
      </w:tr>
    </w:tbl>
    <w:p>
      <w:pPr>
        <w:sectPr>
          <w:pgSz w:w="11900" w:h="16838" w:orient="portrait"/>
          <w:cols w:equalWidth="0" w:num="1">
            <w:col w:w="10760"/>
          </w:cols>
          <w:pgMar w:left="240" w:top="796" w:right="89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SIGNATURE</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332"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3440" w:type="dxa"/>
            <w:vAlign w:val="bottom"/>
          </w:tcPr>
          <w:p>
            <w:pPr>
              <w:spacing w:after="0"/>
              <w:rPr>
                <w:sz w:val="17"/>
                <w:szCs w:val="17"/>
                <w:color w:val="auto"/>
              </w:rPr>
            </w:pPr>
          </w:p>
        </w:tc>
        <w:tc>
          <w:tcPr>
            <w:tcW w:w="2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220" w:type="dxa"/>
            <w:vAlign w:val="bottom"/>
            <w:gridSpan w:val="2"/>
          </w:tcPr>
          <w:p>
            <w:pPr>
              <w:spacing w:after="0"/>
              <w:rPr>
                <w:sz w:val="20"/>
                <w:szCs w:val="20"/>
                <w:color w:val="auto"/>
              </w:rPr>
            </w:pPr>
            <w:r>
              <w:rPr>
                <w:rFonts w:ascii="Arial" w:cs="Arial" w:eastAsia="Arial" w:hAnsi="Arial"/>
                <w:sz w:val="18"/>
                <w:szCs w:val="18"/>
                <w:color w:val="auto"/>
              </w:rPr>
              <w:t>GENERAL MOTORS COMPANY</w:t>
            </w:r>
          </w:p>
        </w:tc>
        <w:tc>
          <w:tcPr>
            <w:tcW w:w="0" w:type="dxa"/>
            <w:vAlign w:val="bottom"/>
          </w:tcPr>
          <w:p>
            <w:pPr>
              <w:spacing w:after="0"/>
              <w:rPr>
                <w:sz w:val="1"/>
                <w:szCs w:val="1"/>
                <w:color w:val="auto"/>
              </w:rPr>
            </w:pPr>
          </w:p>
        </w:tc>
      </w:tr>
      <w:tr>
        <w:trPr>
          <w:trHeight w:val="237"/>
        </w:trPr>
        <w:tc>
          <w:tcPr>
            <w:tcW w:w="3440" w:type="dxa"/>
            <w:vAlign w:val="bottom"/>
          </w:tcPr>
          <w:p>
            <w:pPr>
              <w:spacing w:after="0"/>
              <w:rPr>
                <w:sz w:val="20"/>
                <w:szCs w:val="20"/>
                <w:color w:val="auto"/>
              </w:rPr>
            </w:pPr>
          </w:p>
        </w:tc>
        <w:tc>
          <w:tcPr>
            <w:tcW w:w="2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5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(Registrant)</w:t>
            </w:r>
          </w:p>
        </w:tc>
        <w:tc>
          <w:tcPr>
            <w:tcW w:w="26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702"/>
        </w:trPr>
        <w:tc>
          <w:tcPr>
            <w:tcW w:w="344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20" w:type="dxa"/>
            <w:vAlign w:val="bottom"/>
            <w:gridSpan w:val="2"/>
          </w:tcPr>
          <w:p>
            <w:pPr>
              <w:spacing w:after="0"/>
              <w:rPr>
                <w:sz w:val="20"/>
                <w:szCs w:val="20"/>
                <w:color w:val="auto"/>
              </w:rPr>
            </w:pPr>
            <w:r>
              <w:rPr>
                <w:rFonts w:ascii="Arial" w:cs="Arial" w:eastAsia="Arial" w:hAnsi="Arial"/>
                <w:sz w:val="18"/>
                <w:szCs w:val="18"/>
                <w:color w:val="auto"/>
              </w:rPr>
              <w:t>/s/ THOMAS S. TIMKO</w:t>
            </w:r>
          </w:p>
        </w:tc>
        <w:tc>
          <w:tcPr>
            <w:tcW w:w="0" w:type="dxa"/>
            <w:vAlign w:val="bottom"/>
          </w:tcPr>
          <w:p>
            <w:pPr>
              <w:spacing w:after="0"/>
              <w:rPr>
                <w:sz w:val="1"/>
                <w:szCs w:val="1"/>
                <w:color w:val="auto"/>
              </w:rPr>
            </w:pPr>
          </w:p>
        </w:tc>
      </w:tr>
      <w:tr>
        <w:trPr>
          <w:trHeight w:val="27"/>
        </w:trPr>
        <w:tc>
          <w:tcPr>
            <w:tcW w:w="3440" w:type="dxa"/>
            <w:vAlign w:val="bottom"/>
            <w:vMerge w:val="restart"/>
          </w:tcPr>
          <w:p>
            <w:pPr>
              <w:spacing w:after="0"/>
              <w:rPr>
                <w:sz w:val="20"/>
                <w:szCs w:val="20"/>
                <w:color w:val="auto"/>
              </w:rPr>
            </w:pPr>
            <w:r>
              <w:rPr>
                <w:rFonts w:ascii="Arial" w:cs="Arial" w:eastAsia="Arial" w:hAnsi="Arial"/>
                <w:sz w:val="18"/>
                <w:szCs w:val="18"/>
                <w:color w:val="auto"/>
              </w:rPr>
              <w:t>Date: April 3, 2013</w:t>
            </w:r>
          </w:p>
        </w:tc>
        <w:tc>
          <w:tcPr>
            <w:tcW w:w="2700" w:type="dxa"/>
            <w:vAlign w:val="bottom"/>
            <w:vMerge w:val="restart"/>
          </w:tcPr>
          <w:p>
            <w:pPr>
              <w:ind w:left="2040"/>
              <w:spacing w:after="0"/>
              <w:rPr>
                <w:sz w:val="20"/>
                <w:szCs w:val="20"/>
                <w:color w:val="auto"/>
              </w:rPr>
            </w:pPr>
            <w:r>
              <w:rPr>
                <w:rFonts w:ascii="Arial" w:cs="Arial" w:eastAsia="Arial" w:hAnsi="Arial"/>
                <w:sz w:val="18"/>
                <w:szCs w:val="18"/>
                <w:color w:val="auto"/>
              </w:rPr>
              <w:t>By:</w:t>
            </w:r>
          </w:p>
        </w:tc>
        <w:tc>
          <w:tcPr>
            <w:tcW w:w="20" w:type="dxa"/>
            <w:vAlign w:val="bottom"/>
            <w:tcBorders>
              <w:bottom w:val="single" w:sz="8" w:color="auto"/>
            </w:tcBorders>
          </w:tcPr>
          <w:p>
            <w:pPr>
              <w:spacing w:after="0"/>
              <w:rPr>
                <w:sz w:val="2"/>
                <w:szCs w:val="2"/>
                <w:color w:val="auto"/>
              </w:rPr>
            </w:pPr>
          </w:p>
        </w:tc>
        <w:tc>
          <w:tcPr>
            <w:tcW w:w="2560" w:type="dxa"/>
            <w:vAlign w:val="bottom"/>
            <w:tcBorders>
              <w:bottom w:val="single" w:sz="8" w:color="auto"/>
            </w:tcBorders>
          </w:tcPr>
          <w:p>
            <w:pPr>
              <w:spacing w:after="0"/>
              <w:rPr>
                <w:sz w:val="2"/>
                <w:szCs w:val="2"/>
                <w:color w:val="auto"/>
              </w:rPr>
            </w:pPr>
          </w:p>
        </w:tc>
        <w:tc>
          <w:tcPr>
            <w:tcW w:w="2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3440" w:type="dxa"/>
            <w:vAlign w:val="bottom"/>
            <w:vMerge w:val="continue"/>
          </w:tcPr>
          <w:p>
            <w:pPr>
              <w:spacing w:after="0"/>
              <w:rPr>
                <w:sz w:val="19"/>
                <w:szCs w:val="19"/>
                <w:color w:val="auto"/>
              </w:rPr>
            </w:pPr>
          </w:p>
        </w:tc>
        <w:tc>
          <w:tcPr>
            <w:tcW w:w="270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5220" w:type="dxa"/>
            <w:vAlign w:val="bottom"/>
            <w:gridSpan w:val="2"/>
          </w:tcPr>
          <w:p>
            <w:pPr>
              <w:spacing w:after="0"/>
              <w:rPr>
                <w:sz w:val="20"/>
                <w:szCs w:val="20"/>
                <w:color w:val="auto"/>
              </w:rPr>
            </w:pPr>
            <w:r>
              <w:rPr>
                <w:rFonts w:ascii="Arial" w:cs="Arial" w:eastAsia="Arial" w:hAnsi="Arial"/>
                <w:sz w:val="18"/>
                <w:szCs w:val="18"/>
                <w:color w:val="auto"/>
              </w:rPr>
              <w:t>Thomas S. Timko</w:t>
            </w:r>
          </w:p>
        </w:tc>
        <w:tc>
          <w:tcPr>
            <w:tcW w:w="0" w:type="dxa"/>
            <w:vAlign w:val="bottom"/>
          </w:tcPr>
          <w:p>
            <w:pPr>
              <w:spacing w:after="0"/>
              <w:rPr>
                <w:sz w:val="1"/>
                <w:szCs w:val="1"/>
                <w:color w:val="auto"/>
              </w:rPr>
            </w:pPr>
          </w:p>
        </w:tc>
      </w:tr>
      <w:tr>
        <w:trPr>
          <w:trHeight w:val="230"/>
        </w:trPr>
        <w:tc>
          <w:tcPr>
            <w:tcW w:w="3440" w:type="dxa"/>
            <w:vAlign w:val="bottom"/>
          </w:tcPr>
          <w:p>
            <w:pPr>
              <w:spacing w:after="0"/>
              <w:rPr>
                <w:sz w:val="20"/>
                <w:szCs w:val="20"/>
                <w:color w:val="auto"/>
              </w:rPr>
            </w:pPr>
          </w:p>
        </w:tc>
        <w:tc>
          <w:tcPr>
            <w:tcW w:w="2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220" w:type="dxa"/>
            <w:vAlign w:val="bottom"/>
            <w:gridSpan w:val="2"/>
          </w:tcPr>
          <w:p>
            <w:pPr>
              <w:spacing w:after="0"/>
              <w:rPr>
                <w:sz w:val="20"/>
                <w:szCs w:val="20"/>
                <w:color w:val="auto"/>
              </w:rPr>
            </w:pPr>
            <w:r>
              <w:rPr>
                <w:rFonts w:ascii="Arial" w:cs="Arial" w:eastAsia="Arial" w:hAnsi="Arial"/>
                <w:sz w:val="18"/>
                <w:szCs w:val="18"/>
                <w:color w:val="auto"/>
              </w:rPr>
              <w:t>Vice President, Controller and Chief Accounting Officer</w:t>
            </w:r>
          </w:p>
        </w:tc>
        <w:tc>
          <w:tcPr>
            <w:tcW w:w="0" w:type="dxa"/>
            <w:vAlign w:val="bottom"/>
          </w:tcPr>
          <w:p>
            <w:pPr>
              <w:spacing w:after="0"/>
              <w:rPr>
                <w:sz w:val="1"/>
                <w:szCs w:val="1"/>
                <w:color w:val="auto"/>
              </w:rPr>
            </w:pPr>
          </w:p>
        </w:tc>
      </w:tr>
    </w:tbl>
    <w:p>
      <w:pPr>
        <w:sectPr>
          <w:pgSz w:w="11900" w:h="16838" w:orient="portrait"/>
          <w:cols w:equalWidth="0" w:num="1">
            <w:col w:w="11420"/>
          </w:cols>
          <w:pgMar w:left="240" w:top="796" w:right="239" w:bottom="1440" w:gutter="0" w:footer="0" w:header="0"/>
        </w:sectPr>
      </w:pPr>
    </w:p>
    <w:bookmarkStart w:id="4" w:name="page5"/>
    <w:bookmarkEnd w:id="4"/>
    <w:p>
      <w:pPr>
        <w:jc w:val="right"/>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144780</wp:posOffset>
            </wp:positionH>
            <wp:positionV relativeFrom="page">
              <wp:posOffset>436245</wp:posOffset>
            </wp:positionV>
            <wp:extent cx="72720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42545"/>
                    </a:xfrm>
                    <a:prstGeom prst="rect">
                      <a:avLst/>
                    </a:prstGeom>
                    <a:noFill/>
                  </pic:spPr>
                </pic:pic>
              </a:graphicData>
            </a:graphic>
          </wp:anchor>
        </w:drawing>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2226310</wp:posOffset>
            </wp:positionH>
            <wp:positionV relativeFrom="paragraph">
              <wp:posOffset>25400</wp:posOffset>
            </wp:positionV>
            <wp:extent cx="2813050" cy="9779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813050" cy="9779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Arial" w:cs="Arial" w:eastAsia="Arial" w:hAnsi="Arial"/>
          <w:sz w:val="20"/>
          <w:szCs w:val="20"/>
          <w:color w:val="auto"/>
        </w:rPr>
        <w:t>For Release: Tuesday, April 2, 2013, 10 a.m. EDT</w:t>
      </w:r>
    </w:p>
    <w:p>
      <w:pPr>
        <w:spacing w:after="0" w:line="301" w:lineRule="exact"/>
        <w:rPr>
          <w:sz w:val="20"/>
          <w:szCs w:val="20"/>
          <w:color w:val="auto"/>
        </w:rPr>
      </w:pPr>
    </w:p>
    <w:p>
      <w:pPr>
        <w:jc w:val="center"/>
        <w:spacing w:after="0"/>
        <w:rPr>
          <w:sz w:val="20"/>
          <w:szCs w:val="20"/>
          <w:color w:val="auto"/>
        </w:rPr>
      </w:pPr>
      <w:r>
        <w:rPr>
          <w:rFonts w:ascii="Arial" w:cs="Arial" w:eastAsia="Arial" w:hAnsi="Arial"/>
          <w:sz w:val="29"/>
          <w:szCs w:val="29"/>
          <w:b w:val="1"/>
          <w:bCs w:val="1"/>
          <w:color w:val="auto"/>
        </w:rPr>
        <w:t>GM Reports its Best March Sales in Five Years</w:t>
      </w:r>
    </w:p>
    <w:p>
      <w:pPr>
        <w:spacing w:after="0" w:line="245" w:lineRule="exact"/>
        <w:rPr>
          <w:sz w:val="20"/>
          <w:szCs w:val="20"/>
          <w:color w:val="auto"/>
        </w:rPr>
      </w:pPr>
    </w:p>
    <w:p>
      <w:pPr>
        <w:jc w:val="center"/>
        <w:spacing w:after="0"/>
        <w:rPr>
          <w:sz w:val="20"/>
          <w:szCs w:val="20"/>
          <w:color w:val="auto"/>
        </w:rPr>
      </w:pPr>
      <w:r>
        <w:rPr>
          <w:rFonts w:ascii="Arial" w:cs="Arial" w:eastAsia="Arial" w:hAnsi="Arial"/>
          <w:sz w:val="22"/>
          <w:szCs w:val="22"/>
          <w:i w:val="1"/>
          <w:iCs w:val="1"/>
          <w:color w:val="auto"/>
        </w:rPr>
        <w:t>Cadillac sales up almost 50 percent on new models</w:t>
      </w:r>
    </w:p>
    <w:p>
      <w:pPr>
        <w:spacing w:after="0" w:line="216" w:lineRule="exact"/>
        <w:rPr>
          <w:sz w:val="20"/>
          <w:szCs w:val="20"/>
          <w:color w:val="auto"/>
        </w:rPr>
      </w:pPr>
    </w:p>
    <w:p>
      <w:pPr>
        <w:ind w:right="640"/>
        <w:spacing w:after="0" w:line="258" w:lineRule="auto"/>
        <w:rPr>
          <w:sz w:val="20"/>
          <w:szCs w:val="20"/>
          <w:color w:val="auto"/>
        </w:rPr>
      </w:pPr>
      <w:r>
        <w:rPr>
          <w:rFonts w:ascii="Arial" w:cs="Arial" w:eastAsia="Arial" w:hAnsi="Arial"/>
          <w:sz w:val="22"/>
          <w:szCs w:val="22"/>
          <w:b w:val="1"/>
          <w:bCs w:val="1"/>
          <w:color w:val="auto"/>
        </w:rPr>
        <w:t xml:space="preserve">DETROIT </w:t>
      </w:r>
      <w:r>
        <w:rPr>
          <w:rFonts w:ascii="Arial" w:cs="Arial" w:eastAsia="Arial" w:hAnsi="Arial"/>
          <w:sz w:val="22"/>
          <w:szCs w:val="22"/>
          <w:color w:val="auto"/>
        </w:rPr>
        <w:t>- General Motors Co. (NYSE: GM) sold 245,950 vehicles in the United States in March, up 6 percent</w:t>
      </w:r>
      <w:r>
        <w:rPr>
          <w:rFonts w:ascii="Arial" w:cs="Arial" w:eastAsia="Arial" w:hAnsi="Arial"/>
          <w:sz w:val="22"/>
          <w:szCs w:val="22"/>
          <w:b w:val="1"/>
          <w:bCs w:val="1"/>
          <w:color w:val="auto"/>
        </w:rPr>
        <w:t xml:space="preserve"> </w:t>
      </w:r>
      <w:r>
        <w:rPr>
          <w:rFonts w:ascii="Arial" w:cs="Arial" w:eastAsia="Arial" w:hAnsi="Arial"/>
          <w:sz w:val="22"/>
          <w:szCs w:val="22"/>
          <w:color w:val="auto"/>
        </w:rPr>
        <w:t>compared with a year ago. Retail sales increased 4 percent, fleet sales were up 12 percent and the fleet mix was 27 percent of total sales.</w:t>
      </w:r>
    </w:p>
    <w:p>
      <w:pPr>
        <w:spacing w:after="0" w:line="196" w:lineRule="exact"/>
        <w:rPr>
          <w:sz w:val="20"/>
          <w:szCs w:val="20"/>
          <w:color w:val="auto"/>
        </w:rPr>
      </w:pPr>
    </w:p>
    <w:p>
      <w:pPr>
        <w:ind w:right="100"/>
        <w:spacing w:after="0" w:line="245" w:lineRule="auto"/>
        <w:rPr>
          <w:sz w:val="20"/>
          <w:szCs w:val="20"/>
          <w:color w:val="auto"/>
        </w:rPr>
      </w:pPr>
      <w:r>
        <w:rPr>
          <w:rFonts w:ascii="Arial" w:cs="Arial" w:eastAsia="Arial" w:hAnsi="Arial"/>
          <w:sz w:val="22"/>
          <w:szCs w:val="22"/>
          <w:color w:val="auto"/>
        </w:rPr>
        <w:t>“GM delivered its best March sales in five years thanks to a strengthening economy and new products, and we are expecting our third consecutive increase in market share versus last year,” said Kurt McNeil, vice president of U.S. sales operations. “Sales of smaller cars have been robust for some time. Trucks have improved in lockstep with the housing market and the strength of the crossover market signals that America's families are more confident about their financial health.”</w:t>
      </w:r>
    </w:p>
    <w:p>
      <w:pPr>
        <w:spacing w:after="0" w:line="18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March Highlights (vs. 2012)</w:t>
      </w:r>
    </w:p>
    <w:p>
      <w:pPr>
        <w:spacing w:after="0" w:line="30" w:lineRule="exact"/>
        <w:rPr>
          <w:sz w:val="20"/>
          <w:szCs w:val="20"/>
          <w:color w:val="auto"/>
        </w:rPr>
      </w:pPr>
    </w:p>
    <w:p>
      <w:pPr>
        <w:ind w:left="340" w:right="320" w:hanging="332"/>
        <w:spacing w:after="0" w:line="243" w:lineRule="auto"/>
        <w:tabs>
          <w:tab w:leader="none" w:pos="340" w:val="left"/>
        </w:tabs>
        <w:numPr>
          <w:ilvl w:val="0"/>
          <w:numId w:val="2"/>
        </w:numPr>
        <w:rPr>
          <w:rFonts w:ascii="Arial" w:cs="Arial" w:eastAsia="Arial" w:hAnsi="Arial"/>
          <w:sz w:val="18"/>
          <w:szCs w:val="18"/>
          <w:color w:val="auto"/>
        </w:rPr>
      </w:pPr>
      <w:r>
        <w:rPr>
          <w:rFonts w:ascii="Arial" w:cs="Arial" w:eastAsia="Arial" w:hAnsi="Arial"/>
          <w:sz w:val="22"/>
          <w:szCs w:val="22"/>
          <w:color w:val="auto"/>
        </w:rPr>
        <w:t>Cadillac was up almost 50 percent; Buick was up 37 percent; GMC was up 12 percent; and Chevrolet sales were essentially equal to a year ago.</w:t>
      </w:r>
    </w:p>
    <w:p>
      <w:pPr>
        <w:ind w:left="340" w:right="200" w:hanging="332"/>
        <w:spacing w:after="0" w:line="243" w:lineRule="auto"/>
        <w:tabs>
          <w:tab w:leader="none" w:pos="340" w:val="left"/>
        </w:tabs>
        <w:numPr>
          <w:ilvl w:val="0"/>
          <w:numId w:val="2"/>
        </w:numPr>
        <w:rPr>
          <w:rFonts w:ascii="Arial" w:cs="Arial" w:eastAsia="Arial" w:hAnsi="Arial"/>
          <w:sz w:val="18"/>
          <w:szCs w:val="18"/>
          <w:color w:val="auto"/>
        </w:rPr>
      </w:pPr>
      <w:r>
        <w:rPr>
          <w:rFonts w:ascii="Arial" w:cs="Arial" w:eastAsia="Arial" w:hAnsi="Arial"/>
          <w:sz w:val="22"/>
          <w:szCs w:val="22"/>
          <w:color w:val="auto"/>
        </w:rPr>
        <w:t>Crossovers were up 31 percent; trucks, which include pickups, vans and SUVs, were up 2 percent; car sales were down 3 percent; large pickup sales were up 6 percent.</w:t>
      </w:r>
    </w:p>
    <w:p>
      <w:pPr>
        <w:ind w:left="340" w:right="120" w:hanging="332"/>
        <w:spacing w:after="0" w:line="243" w:lineRule="auto"/>
        <w:tabs>
          <w:tab w:leader="none" w:pos="340" w:val="left"/>
        </w:tabs>
        <w:numPr>
          <w:ilvl w:val="0"/>
          <w:numId w:val="2"/>
        </w:numPr>
        <w:rPr>
          <w:rFonts w:ascii="Arial" w:cs="Arial" w:eastAsia="Arial" w:hAnsi="Arial"/>
          <w:sz w:val="18"/>
          <w:szCs w:val="18"/>
          <w:color w:val="auto"/>
        </w:rPr>
      </w:pPr>
      <w:r>
        <w:rPr>
          <w:rFonts w:ascii="Arial" w:cs="Arial" w:eastAsia="Arial" w:hAnsi="Arial"/>
          <w:sz w:val="22"/>
          <w:szCs w:val="22"/>
          <w:color w:val="auto"/>
        </w:rPr>
        <w:t>Small business sales, which are included in retail sales, were up 32 percent to almost 15,000 deliveries, aided by a stronger housing market.</w:t>
      </w:r>
    </w:p>
    <w:p>
      <w:pPr>
        <w:ind w:left="340" w:right="120" w:hanging="332"/>
        <w:spacing w:after="0" w:line="243" w:lineRule="auto"/>
        <w:tabs>
          <w:tab w:leader="none" w:pos="340" w:val="left"/>
        </w:tabs>
        <w:numPr>
          <w:ilvl w:val="0"/>
          <w:numId w:val="2"/>
        </w:numPr>
        <w:rPr>
          <w:rFonts w:ascii="Arial" w:cs="Arial" w:eastAsia="Arial" w:hAnsi="Arial"/>
          <w:sz w:val="18"/>
          <w:szCs w:val="18"/>
          <w:color w:val="auto"/>
        </w:rPr>
      </w:pPr>
      <w:r>
        <w:rPr>
          <w:rFonts w:ascii="Arial" w:cs="Arial" w:eastAsia="Arial" w:hAnsi="Arial"/>
          <w:sz w:val="22"/>
          <w:szCs w:val="22"/>
          <w:color w:val="auto"/>
        </w:rPr>
        <w:t>Sales of GM's redesigned mid-size crossovers were up 62 percent. The Chevrolet Traverse was up 54 percent; the GMC Acadia was up 77 percent, and the Buick Enclave was up 55 percent for its best-ever March sales.</w:t>
      </w:r>
    </w:p>
    <w:p>
      <w:pPr>
        <w:ind w:left="340" w:hanging="332"/>
        <w:spacing w:after="0"/>
        <w:tabs>
          <w:tab w:leader="none" w:pos="340" w:val="left"/>
        </w:tabs>
        <w:numPr>
          <w:ilvl w:val="0"/>
          <w:numId w:val="2"/>
        </w:numPr>
        <w:rPr>
          <w:rFonts w:ascii="Arial" w:cs="Arial" w:eastAsia="Arial" w:hAnsi="Arial"/>
          <w:sz w:val="18"/>
          <w:szCs w:val="18"/>
          <w:color w:val="auto"/>
        </w:rPr>
      </w:pPr>
      <w:r>
        <w:rPr>
          <w:rFonts w:ascii="Arial" w:cs="Arial" w:eastAsia="Arial" w:hAnsi="Arial"/>
          <w:sz w:val="22"/>
          <w:szCs w:val="22"/>
          <w:color w:val="auto"/>
        </w:rPr>
        <w:t>The all-new Cadillac ATS had its best sales month yet with deliveries of 3,587 units.</w:t>
      </w:r>
    </w:p>
    <w:p>
      <w:pPr>
        <w:spacing w:after="0" w:line="3" w:lineRule="exact"/>
        <w:rPr>
          <w:rFonts w:ascii="Arial" w:cs="Arial" w:eastAsia="Arial" w:hAnsi="Arial"/>
          <w:sz w:val="18"/>
          <w:szCs w:val="18"/>
          <w:color w:val="auto"/>
        </w:rPr>
      </w:pPr>
    </w:p>
    <w:p>
      <w:pPr>
        <w:ind w:left="340" w:right="120" w:hanging="332"/>
        <w:spacing w:after="0" w:line="249" w:lineRule="auto"/>
        <w:tabs>
          <w:tab w:leader="none" w:pos="340" w:val="left"/>
        </w:tabs>
        <w:numPr>
          <w:ilvl w:val="0"/>
          <w:numId w:val="2"/>
        </w:numPr>
        <w:rPr>
          <w:rFonts w:ascii="Arial" w:cs="Arial" w:eastAsia="Arial" w:hAnsi="Arial"/>
          <w:sz w:val="18"/>
          <w:szCs w:val="18"/>
          <w:color w:val="auto"/>
        </w:rPr>
      </w:pPr>
      <w:r>
        <w:rPr>
          <w:rFonts w:ascii="Arial" w:cs="Arial" w:eastAsia="Arial" w:hAnsi="Arial"/>
          <w:sz w:val="22"/>
          <w:szCs w:val="22"/>
          <w:color w:val="auto"/>
        </w:rPr>
        <w:t>In its second full month, the all-new Buick Encore had sales of more than 3,000 units, driving a 19 percent increase in GM small and compact crossover sales.</w:t>
      </w:r>
    </w:p>
    <w:p>
      <w:pPr>
        <w:spacing w:after="0" w:line="312" w:lineRule="exact"/>
        <w:rPr>
          <w:sz w:val="20"/>
          <w:szCs w:val="20"/>
          <w:color w:val="auto"/>
        </w:rPr>
      </w:pPr>
    </w:p>
    <w:tbl>
      <w:tblPr>
        <w:tblLayout w:type="fixed"/>
        <w:tblInd w:w="1430" w:type="dxa"/>
        <w:tblCellMar>
          <w:top w:w="0" w:type="dxa"/>
          <w:left w:w="0" w:type="dxa"/>
          <w:bottom w:w="0" w:type="dxa"/>
          <w:right w:w="0" w:type="dxa"/>
        </w:tblCellMar>
      </w:tblPr>
      <w:tr>
        <w:trPr>
          <w:trHeight w:val="237"/>
        </w:trPr>
        <w:tc>
          <w:tcPr>
            <w:tcW w:w="218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w w:val="95"/>
              </w:rPr>
              <w:t>March Highlights</w:t>
            </w:r>
          </w:p>
        </w:tc>
        <w:tc>
          <w:tcPr>
            <w:tcW w:w="1620" w:type="dxa"/>
            <w:vAlign w:val="bottom"/>
            <w:tcBorders>
              <w:top w:val="single" w:sz="8" w:color="auto"/>
              <w:right w:val="single" w:sz="8" w:color="auto"/>
            </w:tcBorders>
          </w:tcPr>
          <w:p>
            <w:pPr>
              <w:ind w:left="420"/>
              <w:spacing w:after="0"/>
              <w:rPr>
                <w:sz w:val="20"/>
                <w:szCs w:val="20"/>
                <w:color w:val="auto"/>
              </w:rPr>
            </w:pPr>
            <w:r>
              <w:rPr>
                <w:rFonts w:ascii="Arial" w:cs="Arial" w:eastAsia="Arial" w:hAnsi="Arial"/>
                <w:sz w:val="16"/>
                <w:szCs w:val="16"/>
                <w:b w:val="1"/>
                <w:bCs w:val="1"/>
                <w:color w:val="auto"/>
              </w:rPr>
              <w:t>Total Sales</w:t>
            </w:r>
          </w:p>
        </w:tc>
        <w:tc>
          <w:tcPr>
            <w:tcW w:w="1460" w:type="dxa"/>
            <w:vAlign w:val="bottom"/>
            <w:tcBorders>
              <w:top w:val="single" w:sz="8" w:color="auto"/>
              <w:right w:val="single" w:sz="8" w:color="auto"/>
            </w:tcBorders>
          </w:tcPr>
          <w:p>
            <w:pPr>
              <w:ind w:left="260"/>
              <w:spacing w:after="0"/>
              <w:rPr>
                <w:sz w:val="20"/>
                <w:szCs w:val="20"/>
                <w:color w:val="auto"/>
              </w:rPr>
            </w:pPr>
            <w:r>
              <w:rPr>
                <w:rFonts w:ascii="Arial" w:cs="Arial" w:eastAsia="Arial" w:hAnsi="Arial"/>
                <w:sz w:val="16"/>
                <w:szCs w:val="16"/>
                <w:b w:val="1"/>
                <w:bCs w:val="1"/>
                <w:color w:val="auto"/>
              </w:rPr>
              <w:t>YOY Change</w:t>
            </w:r>
          </w:p>
        </w:tc>
        <w:tc>
          <w:tcPr>
            <w:tcW w:w="1720" w:type="dxa"/>
            <w:vAlign w:val="bottom"/>
            <w:tcBorders>
              <w:top w:val="single" w:sz="8" w:color="auto"/>
              <w:right w:val="single" w:sz="8" w:color="auto"/>
            </w:tcBorders>
          </w:tcPr>
          <w:p>
            <w:pPr>
              <w:ind w:left="440"/>
              <w:spacing w:after="0"/>
              <w:rPr>
                <w:sz w:val="20"/>
                <w:szCs w:val="20"/>
                <w:color w:val="auto"/>
              </w:rPr>
            </w:pPr>
            <w:r>
              <w:rPr>
                <w:rFonts w:ascii="Arial" w:cs="Arial" w:eastAsia="Arial" w:hAnsi="Arial"/>
                <w:sz w:val="16"/>
                <w:szCs w:val="16"/>
                <w:b w:val="1"/>
                <w:bCs w:val="1"/>
                <w:color w:val="auto"/>
              </w:rPr>
              <w:t>Retail Sales</w:t>
            </w:r>
          </w:p>
        </w:tc>
        <w:tc>
          <w:tcPr>
            <w:tcW w:w="1640" w:type="dxa"/>
            <w:vAlign w:val="bottom"/>
            <w:tcBorders>
              <w:top w:val="single" w:sz="8" w:color="auto"/>
              <w:right w:val="single" w:sz="8" w:color="auto"/>
            </w:tcBorders>
          </w:tcPr>
          <w:p>
            <w:pPr>
              <w:ind w:left="340"/>
              <w:spacing w:after="0"/>
              <w:rPr>
                <w:sz w:val="20"/>
                <w:szCs w:val="20"/>
                <w:color w:val="auto"/>
              </w:rPr>
            </w:pPr>
            <w:r>
              <w:rPr>
                <w:rFonts w:ascii="Arial" w:cs="Arial" w:eastAsia="Arial" w:hAnsi="Arial"/>
                <w:sz w:val="16"/>
                <w:szCs w:val="16"/>
                <w:b w:val="1"/>
                <w:bCs w:val="1"/>
                <w:color w:val="auto"/>
              </w:rPr>
              <w:t>YOY Change</w:t>
            </w:r>
          </w:p>
        </w:tc>
      </w:tr>
      <w:tr>
        <w:trPr>
          <w:trHeight w:val="33"/>
        </w:trPr>
        <w:tc>
          <w:tcPr>
            <w:tcW w:w="2180" w:type="dxa"/>
            <w:vAlign w:val="bottom"/>
            <w:tcBorders>
              <w:left w:val="single" w:sz="8" w:color="auto"/>
              <w:bottom w:val="single" w:sz="8" w:color="auto"/>
              <w:right w:val="single" w:sz="8" w:color="auto"/>
            </w:tcBorders>
          </w:tcPr>
          <w:p>
            <w:pPr>
              <w:spacing w:after="0"/>
              <w:rPr>
                <w:sz w:val="2"/>
                <w:szCs w:val="2"/>
                <w:color w:val="auto"/>
              </w:rPr>
            </w:pPr>
          </w:p>
        </w:tc>
        <w:tc>
          <w:tcPr>
            <w:tcW w:w="1620" w:type="dxa"/>
            <w:vAlign w:val="bottom"/>
            <w:tcBorders>
              <w:bottom w:val="single" w:sz="8" w:color="auto"/>
              <w:right w:val="single" w:sz="8" w:color="auto"/>
            </w:tcBorders>
          </w:tcPr>
          <w:p>
            <w:pPr>
              <w:spacing w:after="0"/>
              <w:rPr>
                <w:sz w:val="2"/>
                <w:szCs w:val="2"/>
                <w:color w:val="auto"/>
              </w:rPr>
            </w:pPr>
          </w:p>
        </w:tc>
        <w:tc>
          <w:tcPr>
            <w:tcW w:w="1460" w:type="dxa"/>
            <w:vAlign w:val="bottom"/>
            <w:tcBorders>
              <w:bottom w:val="single" w:sz="8" w:color="auto"/>
              <w:right w:val="single" w:sz="8" w:color="auto"/>
            </w:tcBorders>
          </w:tcPr>
          <w:p>
            <w:pPr>
              <w:spacing w:after="0"/>
              <w:rPr>
                <w:sz w:val="2"/>
                <w:szCs w:val="2"/>
                <w:color w:val="auto"/>
              </w:rPr>
            </w:pPr>
          </w:p>
        </w:tc>
        <w:tc>
          <w:tcPr>
            <w:tcW w:w="1720" w:type="dxa"/>
            <w:vAlign w:val="bottom"/>
            <w:tcBorders>
              <w:bottom w:val="single" w:sz="8" w:color="auto"/>
              <w:right w:val="single" w:sz="8" w:color="auto"/>
            </w:tcBorders>
          </w:tcPr>
          <w:p>
            <w:pPr>
              <w:spacing w:after="0"/>
              <w:rPr>
                <w:sz w:val="2"/>
                <w:szCs w:val="2"/>
                <w:color w:val="auto"/>
              </w:rPr>
            </w:pPr>
          </w:p>
        </w:tc>
        <w:tc>
          <w:tcPr>
            <w:tcW w:w="1640" w:type="dxa"/>
            <w:vAlign w:val="bottom"/>
            <w:tcBorders>
              <w:bottom w:val="single" w:sz="8" w:color="auto"/>
              <w:right w:val="single" w:sz="8" w:color="auto"/>
            </w:tcBorders>
          </w:tcPr>
          <w:p>
            <w:pPr>
              <w:spacing w:after="0"/>
              <w:rPr>
                <w:sz w:val="2"/>
                <w:szCs w:val="2"/>
                <w:color w:val="auto"/>
              </w:rPr>
            </w:pPr>
          </w:p>
        </w:tc>
      </w:tr>
      <w:tr>
        <w:trPr>
          <w:trHeight w:val="217"/>
        </w:trPr>
        <w:tc>
          <w:tcPr>
            <w:tcW w:w="21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3"/>
              </w:rPr>
              <w:t>Chevrolet</w:t>
            </w:r>
          </w:p>
        </w:tc>
        <w:tc>
          <w:tcPr>
            <w:tcW w:w="162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89"/>
              </w:rPr>
              <w:t>173,859</w:t>
            </w:r>
          </w:p>
        </w:tc>
        <w:tc>
          <w:tcPr>
            <w:tcW w:w="146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3"/>
              </w:rPr>
              <w:t>0.5%</w:t>
            </w:r>
          </w:p>
        </w:tc>
        <w:tc>
          <w:tcPr>
            <w:tcW w:w="172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89"/>
              </w:rPr>
              <w:t>118,339</w:t>
            </w:r>
          </w:p>
        </w:tc>
        <w:tc>
          <w:tcPr>
            <w:tcW w:w="164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3"/>
              </w:rPr>
              <w:t>0.2%</w:t>
            </w:r>
          </w:p>
        </w:tc>
      </w:tr>
      <w:tr>
        <w:trPr>
          <w:trHeight w:val="33"/>
        </w:trPr>
        <w:tc>
          <w:tcPr>
            <w:tcW w:w="2180" w:type="dxa"/>
            <w:vAlign w:val="bottom"/>
            <w:tcBorders>
              <w:left w:val="single" w:sz="8" w:color="auto"/>
              <w:bottom w:val="single" w:sz="8" w:color="auto"/>
              <w:right w:val="single" w:sz="8" w:color="auto"/>
            </w:tcBorders>
          </w:tcPr>
          <w:p>
            <w:pPr>
              <w:spacing w:after="0"/>
              <w:rPr>
                <w:sz w:val="2"/>
                <w:szCs w:val="2"/>
                <w:color w:val="auto"/>
              </w:rPr>
            </w:pPr>
          </w:p>
        </w:tc>
        <w:tc>
          <w:tcPr>
            <w:tcW w:w="1620" w:type="dxa"/>
            <w:vAlign w:val="bottom"/>
            <w:tcBorders>
              <w:bottom w:val="single" w:sz="8" w:color="auto"/>
              <w:right w:val="single" w:sz="8" w:color="auto"/>
            </w:tcBorders>
          </w:tcPr>
          <w:p>
            <w:pPr>
              <w:spacing w:after="0"/>
              <w:rPr>
                <w:sz w:val="2"/>
                <w:szCs w:val="2"/>
                <w:color w:val="auto"/>
              </w:rPr>
            </w:pPr>
          </w:p>
        </w:tc>
        <w:tc>
          <w:tcPr>
            <w:tcW w:w="1460" w:type="dxa"/>
            <w:vAlign w:val="bottom"/>
            <w:tcBorders>
              <w:bottom w:val="single" w:sz="8" w:color="auto"/>
              <w:right w:val="single" w:sz="8" w:color="auto"/>
            </w:tcBorders>
          </w:tcPr>
          <w:p>
            <w:pPr>
              <w:spacing w:after="0"/>
              <w:rPr>
                <w:sz w:val="2"/>
                <w:szCs w:val="2"/>
                <w:color w:val="auto"/>
              </w:rPr>
            </w:pPr>
          </w:p>
        </w:tc>
        <w:tc>
          <w:tcPr>
            <w:tcW w:w="1720" w:type="dxa"/>
            <w:vAlign w:val="bottom"/>
            <w:tcBorders>
              <w:bottom w:val="single" w:sz="8" w:color="auto"/>
              <w:right w:val="single" w:sz="8" w:color="auto"/>
            </w:tcBorders>
          </w:tcPr>
          <w:p>
            <w:pPr>
              <w:spacing w:after="0"/>
              <w:rPr>
                <w:sz w:val="2"/>
                <w:szCs w:val="2"/>
                <w:color w:val="auto"/>
              </w:rPr>
            </w:pPr>
          </w:p>
        </w:tc>
        <w:tc>
          <w:tcPr>
            <w:tcW w:w="1640" w:type="dxa"/>
            <w:vAlign w:val="bottom"/>
            <w:tcBorders>
              <w:bottom w:val="single" w:sz="8" w:color="auto"/>
              <w:right w:val="single" w:sz="8" w:color="auto"/>
            </w:tcBorders>
          </w:tcPr>
          <w:p>
            <w:pPr>
              <w:spacing w:after="0"/>
              <w:rPr>
                <w:sz w:val="2"/>
                <w:szCs w:val="2"/>
                <w:color w:val="auto"/>
              </w:rPr>
            </w:pPr>
          </w:p>
        </w:tc>
      </w:tr>
      <w:tr>
        <w:trPr>
          <w:trHeight w:val="217"/>
        </w:trPr>
        <w:tc>
          <w:tcPr>
            <w:tcW w:w="21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6"/>
              </w:rPr>
              <w:t>GMC</w:t>
            </w:r>
          </w:p>
        </w:tc>
        <w:tc>
          <w:tcPr>
            <w:tcW w:w="162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89"/>
              </w:rPr>
              <w:t>38,333</w:t>
            </w:r>
          </w:p>
        </w:tc>
        <w:tc>
          <w:tcPr>
            <w:tcW w:w="146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88"/>
              </w:rPr>
              <w:t>11.6%</w:t>
            </w:r>
          </w:p>
        </w:tc>
        <w:tc>
          <w:tcPr>
            <w:tcW w:w="172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3"/>
              </w:rPr>
              <w:t>31,619</w:t>
            </w:r>
          </w:p>
        </w:tc>
        <w:tc>
          <w:tcPr>
            <w:tcW w:w="164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3"/>
              </w:rPr>
              <w:t>4.2%</w:t>
            </w:r>
          </w:p>
        </w:tc>
      </w:tr>
      <w:tr>
        <w:trPr>
          <w:trHeight w:val="33"/>
        </w:trPr>
        <w:tc>
          <w:tcPr>
            <w:tcW w:w="2180" w:type="dxa"/>
            <w:vAlign w:val="bottom"/>
            <w:tcBorders>
              <w:left w:val="single" w:sz="8" w:color="auto"/>
              <w:bottom w:val="single" w:sz="8" w:color="auto"/>
              <w:right w:val="single" w:sz="8" w:color="auto"/>
            </w:tcBorders>
          </w:tcPr>
          <w:p>
            <w:pPr>
              <w:spacing w:after="0"/>
              <w:rPr>
                <w:sz w:val="2"/>
                <w:szCs w:val="2"/>
                <w:color w:val="auto"/>
              </w:rPr>
            </w:pPr>
          </w:p>
        </w:tc>
        <w:tc>
          <w:tcPr>
            <w:tcW w:w="1620" w:type="dxa"/>
            <w:vAlign w:val="bottom"/>
            <w:tcBorders>
              <w:bottom w:val="single" w:sz="8" w:color="auto"/>
              <w:right w:val="single" w:sz="8" w:color="auto"/>
            </w:tcBorders>
          </w:tcPr>
          <w:p>
            <w:pPr>
              <w:spacing w:after="0"/>
              <w:rPr>
                <w:sz w:val="2"/>
                <w:szCs w:val="2"/>
                <w:color w:val="auto"/>
              </w:rPr>
            </w:pPr>
          </w:p>
        </w:tc>
        <w:tc>
          <w:tcPr>
            <w:tcW w:w="1460" w:type="dxa"/>
            <w:vAlign w:val="bottom"/>
            <w:tcBorders>
              <w:bottom w:val="single" w:sz="8" w:color="auto"/>
              <w:right w:val="single" w:sz="8" w:color="auto"/>
            </w:tcBorders>
          </w:tcPr>
          <w:p>
            <w:pPr>
              <w:spacing w:after="0"/>
              <w:rPr>
                <w:sz w:val="2"/>
                <w:szCs w:val="2"/>
                <w:color w:val="auto"/>
              </w:rPr>
            </w:pPr>
          </w:p>
        </w:tc>
        <w:tc>
          <w:tcPr>
            <w:tcW w:w="1720" w:type="dxa"/>
            <w:vAlign w:val="bottom"/>
            <w:tcBorders>
              <w:bottom w:val="single" w:sz="8" w:color="auto"/>
              <w:right w:val="single" w:sz="8" w:color="auto"/>
            </w:tcBorders>
          </w:tcPr>
          <w:p>
            <w:pPr>
              <w:spacing w:after="0"/>
              <w:rPr>
                <w:sz w:val="2"/>
                <w:szCs w:val="2"/>
                <w:color w:val="auto"/>
              </w:rPr>
            </w:pPr>
          </w:p>
        </w:tc>
        <w:tc>
          <w:tcPr>
            <w:tcW w:w="1640" w:type="dxa"/>
            <w:vAlign w:val="bottom"/>
            <w:tcBorders>
              <w:bottom w:val="single" w:sz="8" w:color="auto"/>
              <w:right w:val="single" w:sz="8" w:color="auto"/>
            </w:tcBorders>
          </w:tcPr>
          <w:p>
            <w:pPr>
              <w:spacing w:after="0"/>
              <w:rPr>
                <w:sz w:val="2"/>
                <w:szCs w:val="2"/>
                <w:color w:val="auto"/>
              </w:rPr>
            </w:pPr>
          </w:p>
        </w:tc>
      </w:tr>
      <w:tr>
        <w:trPr>
          <w:trHeight w:val="217"/>
        </w:trPr>
        <w:tc>
          <w:tcPr>
            <w:tcW w:w="21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Buick</w:t>
            </w:r>
          </w:p>
        </w:tc>
        <w:tc>
          <w:tcPr>
            <w:tcW w:w="162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89"/>
              </w:rPr>
              <w:t>18,007</w:t>
            </w:r>
          </w:p>
        </w:tc>
        <w:tc>
          <w:tcPr>
            <w:tcW w:w="146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2"/>
              </w:rPr>
              <w:t>37.4%</w:t>
            </w:r>
          </w:p>
        </w:tc>
        <w:tc>
          <w:tcPr>
            <w:tcW w:w="172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3"/>
              </w:rPr>
              <w:t>15,919</w:t>
            </w:r>
          </w:p>
        </w:tc>
        <w:tc>
          <w:tcPr>
            <w:tcW w:w="164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2"/>
              </w:rPr>
              <w:t>25.9%</w:t>
            </w:r>
          </w:p>
        </w:tc>
      </w:tr>
      <w:tr>
        <w:trPr>
          <w:trHeight w:val="33"/>
        </w:trPr>
        <w:tc>
          <w:tcPr>
            <w:tcW w:w="2180" w:type="dxa"/>
            <w:vAlign w:val="bottom"/>
            <w:tcBorders>
              <w:left w:val="single" w:sz="8" w:color="auto"/>
              <w:bottom w:val="single" w:sz="8" w:color="auto"/>
              <w:right w:val="single" w:sz="8" w:color="auto"/>
            </w:tcBorders>
          </w:tcPr>
          <w:p>
            <w:pPr>
              <w:spacing w:after="0"/>
              <w:rPr>
                <w:sz w:val="2"/>
                <w:szCs w:val="2"/>
                <w:color w:val="auto"/>
              </w:rPr>
            </w:pPr>
          </w:p>
        </w:tc>
        <w:tc>
          <w:tcPr>
            <w:tcW w:w="1620" w:type="dxa"/>
            <w:vAlign w:val="bottom"/>
            <w:tcBorders>
              <w:bottom w:val="single" w:sz="8" w:color="auto"/>
              <w:right w:val="single" w:sz="8" w:color="auto"/>
            </w:tcBorders>
          </w:tcPr>
          <w:p>
            <w:pPr>
              <w:spacing w:after="0"/>
              <w:rPr>
                <w:sz w:val="2"/>
                <w:szCs w:val="2"/>
                <w:color w:val="auto"/>
              </w:rPr>
            </w:pPr>
          </w:p>
        </w:tc>
        <w:tc>
          <w:tcPr>
            <w:tcW w:w="1460" w:type="dxa"/>
            <w:vAlign w:val="bottom"/>
            <w:tcBorders>
              <w:bottom w:val="single" w:sz="8" w:color="auto"/>
              <w:right w:val="single" w:sz="8" w:color="auto"/>
            </w:tcBorders>
          </w:tcPr>
          <w:p>
            <w:pPr>
              <w:spacing w:after="0"/>
              <w:rPr>
                <w:sz w:val="2"/>
                <w:szCs w:val="2"/>
                <w:color w:val="auto"/>
              </w:rPr>
            </w:pPr>
          </w:p>
        </w:tc>
        <w:tc>
          <w:tcPr>
            <w:tcW w:w="1720" w:type="dxa"/>
            <w:vAlign w:val="bottom"/>
            <w:tcBorders>
              <w:bottom w:val="single" w:sz="8" w:color="auto"/>
              <w:right w:val="single" w:sz="8" w:color="auto"/>
            </w:tcBorders>
          </w:tcPr>
          <w:p>
            <w:pPr>
              <w:spacing w:after="0"/>
              <w:rPr>
                <w:sz w:val="2"/>
                <w:szCs w:val="2"/>
                <w:color w:val="auto"/>
              </w:rPr>
            </w:pPr>
          </w:p>
        </w:tc>
        <w:tc>
          <w:tcPr>
            <w:tcW w:w="1640" w:type="dxa"/>
            <w:vAlign w:val="bottom"/>
            <w:tcBorders>
              <w:bottom w:val="single" w:sz="8" w:color="auto"/>
              <w:right w:val="single" w:sz="8" w:color="auto"/>
            </w:tcBorders>
          </w:tcPr>
          <w:p>
            <w:pPr>
              <w:spacing w:after="0"/>
              <w:rPr>
                <w:sz w:val="2"/>
                <w:szCs w:val="2"/>
                <w:color w:val="auto"/>
              </w:rPr>
            </w:pPr>
          </w:p>
        </w:tc>
      </w:tr>
      <w:tr>
        <w:trPr>
          <w:trHeight w:val="217"/>
        </w:trPr>
        <w:tc>
          <w:tcPr>
            <w:tcW w:w="21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4"/>
              </w:rPr>
              <w:t>Cadillac</w:t>
            </w:r>
          </w:p>
        </w:tc>
        <w:tc>
          <w:tcPr>
            <w:tcW w:w="162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89"/>
              </w:rPr>
              <w:t>15,751</w:t>
            </w:r>
          </w:p>
        </w:tc>
        <w:tc>
          <w:tcPr>
            <w:tcW w:w="146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2"/>
              </w:rPr>
              <w:t>49.5%</w:t>
            </w:r>
          </w:p>
        </w:tc>
        <w:tc>
          <w:tcPr>
            <w:tcW w:w="172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89"/>
              </w:rPr>
              <w:t>13,112</w:t>
            </w:r>
          </w:p>
        </w:tc>
        <w:tc>
          <w:tcPr>
            <w:tcW w:w="164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2"/>
              </w:rPr>
              <w:t>27.3%</w:t>
            </w:r>
          </w:p>
        </w:tc>
      </w:tr>
      <w:tr>
        <w:trPr>
          <w:trHeight w:val="33"/>
        </w:trPr>
        <w:tc>
          <w:tcPr>
            <w:tcW w:w="2180" w:type="dxa"/>
            <w:vAlign w:val="bottom"/>
            <w:tcBorders>
              <w:left w:val="single" w:sz="8" w:color="auto"/>
              <w:bottom w:val="single" w:sz="8" w:color="auto"/>
              <w:right w:val="single" w:sz="8" w:color="auto"/>
            </w:tcBorders>
          </w:tcPr>
          <w:p>
            <w:pPr>
              <w:spacing w:after="0"/>
              <w:rPr>
                <w:sz w:val="2"/>
                <w:szCs w:val="2"/>
                <w:color w:val="auto"/>
              </w:rPr>
            </w:pPr>
          </w:p>
        </w:tc>
        <w:tc>
          <w:tcPr>
            <w:tcW w:w="1620" w:type="dxa"/>
            <w:vAlign w:val="bottom"/>
            <w:tcBorders>
              <w:bottom w:val="single" w:sz="8" w:color="auto"/>
              <w:right w:val="single" w:sz="8" w:color="auto"/>
            </w:tcBorders>
          </w:tcPr>
          <w:p>
            <w:pPr>
              <w:spacing w:after="0"/>
              <w:rPr>
                <w:sz w:val="2"/>
                <w:szCs w:val="2"/>
                <w:color w:val="auto"/>
              </w:rPr>
            </w:pPr>
          </w:p>
        </w:tc>
        <w:tc>
          <w:tcPr>
            <w:tcW w:w="1460" w:type="dxa"/>
            <w:vAlign w:val="bottom"/>
            <w:tcBorders>
              <w:bottom w:val="single" w:sz="8" w:color="auto"/>
              <w:right w:val="single" w:sz="8" w:color="auto"/>
            </w:tcBorders>
          </w:tcPr>
          <w:p>
            <w:pPr>
              <w:spacing w:after="0"/>
              <w:rPr>
                <w:sz w:val="2"/>
                <w:szCs w:val="2"/>
                <w:color w:val="auto"/>
              </w:rPr>
            </w:pPr>
          </w:p>
        </w:tc>
        <w:tc>
          <w:tcPr>
            <w:tcW w:w="1720" w:type="dxa"/>
            <w:vAlign w:val="bottom"/>
            <w:tcBorders>
              <w:bottom w:val="single" w:sz="8" w:color="auto"/>
              <w:right w:val="single" w:sz="8" w:color="auto"/>
            </w:tcBorders>
          </w:tcPr>
          <w:p>
            <w:pPr>
              <w:spacing w:after="0"/>
              <w:rPr>
                <w:sz w:val="2"/>
                <w:szCs w:val="2"/>
                <w:color w:val="auto"/>
              </w:rPr>
            </w:pPr>
          </w:p>
        </w:tc>
        <w:tc>
          <w:tcPr>
            <w:tcW w:w="1640" w:type="dxa"/>
            <w:vAlign w:val="bottom"/>
            <w:tcBorders>
              <w:bottom w:val="single" w:sz="8" w:color="auto"/>
              <w:right w:val="single" w:sz="8" w:color="auto"/>
            </w:tcBorders>
          </w:tcPr>
          <w:p>
            <w:pPr>
              <w:spacing w:after="0"/>
              <w:rPr>
                <w:sz w:val="2"/>
                <w:szCs w:val="2"/>
                <w:color w:val="auto"/>
              </w:rPr>
            </w:pPr>
          </w:p>
        </w:tc>
      </w:tr>
      <w:tr>
        <w:trPr>
          <w:trHeight w:val="217"/>
        </w:trPr>
        <w:tc>
          <w:tcPr>
            <w:tcW w:w="21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7"/>
              </w:rPr>
              <w:t>Total GM</w:t>
            </w:r>
          </w:p>
        </w:tc>
        <w:tc>
          <w:tcPr>
            <w:tcW w:w="162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89"/>
              </w:rPr>
              <w:t>245,950</w:t>
            </w:r>
          </w:p>
        </w:tc>
        <w:tc>
          <w:tcPr>
            <w:tcW w:w="146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3"/>
              </w:rPr>
              <w:t>6.4%</w:t>
            </w:r>
          </w:p>
        </w:tc>
        <w:tc>
          <w:tcPr>
            <w:tcW w:w="172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3"/>
              </w:rPr>
              <w:t>178,989</w:t>
            </w:r>
          </w:p>
        </w:tc>
        <w:tc>
          <w:tcPr>
            <w:tcW w:w="164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3"/>
              </w:rPr>
              <w:t>4.4%</w:t>
            </w:r>
          </w:p>
        </w:tc>
      </w:tr>
      <w:tr>
        <w:trPr>
          <w:trHeight w:val="33"/>
        </w:trPr>
        <w:tc>
          <w:tcPr>
            <w:tcW w:w="2180" w:type="dxa"/>
            <w:vAlign w:val="bottom"/>
            <w:tcBorders>
              <w:left w:val="single" w:sz="8" w:color="auto"/>
              <w:bottom w:val="single" w:sz="8" w:color="auto"/>
              <w:right w:val="single" w:sz="8" w:color="auto"/>
            </w:tcBorders>
          </w:tcPr>
          <w:p>
            <w:pPr>
              <w:spacing w:after="0"/>
              <w:rPr>
                <w:sz w:val="2"/>
                <w:szCs w:val="2"/>
                <w:color w:val="auto"/>
              </w:rPr>
            </w:pPr>
          </w:p>
        </w:tc>
        <w:tc>
          <w:tcPr>
            <w:tcW w:w="1620" w:type="dxa"/>
            <w:vAlign w:val="bottom"/>
            <w:tcBorders>
              <w:bottom w:val="single" w:sz="8" w:color="auto"/>
              <w:right w:val="single" w:sz="8" w:color="auto"/>
            </w:tcBorders>
          </w:tcPr>
          <w:p>
            <w:pPr>
              <w:spacing w:after="0"/>
              <w:rPr>
                <w:sz w:val="2"/>
                <w:szCs w:val="2"/>
                <w:color w:val="auto"/>
              </w:rPr>
            </w:pPr>
          </w:p>
        </w:tc>
        <w:tc>
          <w:tcPr>
            <w:tcW w:w="1460" w:type="dxa"/>
            <w:vAlign w:val="bottom"/>
            <w:tcBorders>
              <w:bottom w:val="single" w:sz="8" w:color="auto"/>
              <w:right w:val="single" w:sz="8" w:color="auto"/>
            </w:tcBorders>
          </w:tcPr>
          <w:p>
            <w:pPr>
              <w:spacing w:after="0"/>
              <w:rPr>
                <w:sz w:val="2"/>
                <w:szCs w:val="2"/>
                <w:color w:val="auto"/>
              </w:rPr>
            </w:pPr>
          </w:p>
        </w:tc>
        <w:tc>
          <w:tcPr>
            <w:tcW w:w="1720" w:type="dxa"/>
            <w:vAlign w:val="bottom"/>
            <w:tcBorders>
              <w:bottom w:val="single" w:sz="8" w:color="auto"/>
              <w:right w:val="single" w:sz="8" w:color="auto"/>
            </w:tcBorders>
          </w:tcPr>
          <w:p>
            <w:pPr>
              <w:spacing w:after="0"/>
              <w:rPr>
                <w:sz w:val="2"/>
                <w:szCs w:val="2"/>
                <w:color w:val="auto"/>
              </w:rPr>
            </w:pPr>
          </w:p>
        </w:tc>
        <w:tc>
          <w:tcPr>
            <w:tcW w:w="1640" w:type="dxa"/>
            <w:vAlign w:val="bottom"/>
            <w:tcBorders>
              <w:bottom w:val="single" w:sz="8" w:color="auto"/>
              <w:right w:val="single" w:sz="8" w:color="auto"/>
            </w:tcBorders>
          </w:tcPr>
          <w:p>
            <w:pPr>
              <w:spacing w:after="0"/>
              <w:rPr>
                <w:sz w:val="2"/>
                <w:szCs w:val="2"/>
                <w:color w:val="auto"/>
              </w:rPr>
            </w:pPr>
          </w:p>
        </w:tc>
      </w:tr>
    </w:tbl>
    <w:p>
      <w:pPr>
        <w:sectPr>
          <w:pgSz w:w="11900" w:h="16838" w:orient="portrait"/>
          <w:cols w:equalWidth="0" w:num="1">
            <w:col w:w="11420"/>
          </w:cols>
          <w:pgMar w:left="240" w:top="811" w:right="239" w:bottom="1440" w:gutter="0" w:footer="0" w:header="0"/>
        </w:sectPr>
      </w:pPr>
    </w:p>
    <w:bookmarkStart w:id="5" w:name="page6"/>
    <w:bookmarkEnd w:id="5"/>
    <w:p>
      <w:pPr>
        <w:spacing w:after="0"/>
        <w:rPr>
          <w:sz w:val="20"/>
          <w:szCs w:val="20"/>
          <w:color w:val="auto"/>
        </w:rPr>
      </w:pPr>
      <w:r>
        <w:rPr>
          <w:rFonts w:ascii="Arial" w:cs="Arial" w:eastAsia="Arial" w:hAnsi="Arial"/>
          <w:sz w:val="22"/>
          <w:szCs w:val="22"/>
          <w:b w:val="1"/>
          <w:bCs w:val="1"/>
          <w:color w:val="auto"/>
        </w:rPr>
        <w:t>First Quarter Highlights (vs. 2012)</w:t>
      </w:r>
    </w:p>
    <w:p>
      <w:pPr>
        <w:spacing w:after="0" w:line="30" w:lineRule="exact"/>
        <w:rPr>
          <w:sz w:val="20"/>
          <w:szCs w:val="20"/>
          <w:color w:val="auto"/>
        </w:rPr>
      </w:pPr>
    </w:p>
    <w:p>
      <w:pPr>
        <w:ind w:left="340" w:right="300" w:hanging="332"/>
        <w:spacing w:after="0" w:line="243" w:lineRule="auto"/>
        <w:tabs>
          <w:tab w:leader="none" w:pos="340" w:val="left"/>
        </w:tabs>
        <w:numPr>
          <w:ilvl w:val="0"/>
          <w:numId w:val="3"/>
        </w:numPr>
        <w:rPr>
          <w:rFonts w:ascii="Arial" w:cs="Arial" w:eastAsia="Arial" w:hAnsi="Arial"/>
          <w:sz w:val="18"/>
          <w:szCs w:val="18"/>
          <w:color w:val="auto"/>
        </w:rPr>
      </w:pPr>
      <w:r>
        <w:rPr>
          <w:rFonts w:ascii="Arial" w:cs="Arial" w:eastAsia="Arial" w:hAnsi="Arial"/>
          <w:sz w:val="22"/>
          <w:szCs w:val="22"/>
          <w:color w:val="auto"/>
        </w:rPr>
        <w:t>GM sales were up 9 percent: retail sales were up 10 percent; fleet sales were up 6 percent, and fleet mix was 26 percent of total sales.</w:t>
      </w: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22"/>
          <w:szCs w:val="22"/>
          <w:color w:val="auto"/>
        </w:rPr>
        <w:t>Cadillac was up 38 percent; Buick was up 28 percent; GMC was up 14 percent, and Chevrolet was up 5 percent.</w:t>
      </w:r>
    </w:p>
    <w:p>
      <w:pPr>
        <w:spacing w:after="0" w:line="3"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22"/>
          <w:szCs w:val="22"/>
          <w:color w:val="auto"/>
        </w:rPr>
        <w:t>Crossovers were up 25 percent; trucks were up 10 percent and cars were up slightly.</w:t>
      </w:r>
    </w:p>
    <w:p>
      <w:pPr>
        <w:spacing w:after="0" w:line="3"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22"/>
          <w:szCs w:val="22"/>
          <w:color w:val="auto"/>
        </w:rPr>
        <w:t>Large pickup trucks were up 21 percent, and combined mini, small and compact cars were up 14 percent.</w:t>
      </w:r>
    </w:p>
    <w:p>
      <w:pPr>
        <w:spacing w:after="0" w:line="328" w:lineRule="exact"/>
        <w:rPr>
          <w:sz w:val="20"/>
          <w:szCs w:val="20"/>
          <w:color w:val="auto"/>
        </w:rPr>
      </w:pPr>
    </w:p>
    <w:tbl>
      <w:tblPr>
        <w:tblLayout w:type="fixed"/>
        <w:tblInd w:w="1630" w:type="dxa"/>
        <w:tblCellMar>
          <w:top w:w="0" w:type="dxa"/>
          <w:left w:w="0" w:type="dxa"/>
          <w:bottom w:w="0" w:type="dxa"/>
          <w:right w:w="0" w:type="dxa"/>
        </w:tblCellMar>
      </w:tblPr>
      <w:tr>
        <w:trPr>
          <w:trHeight w:val="237"/>
        </w:trPr>
        <w:tc>
          <w:tcPr>
            <w:tcW w:w="1740" w:type="dxa"/>
            <w:vAlign w:val="bottom"/>
            <w:tcBorders>
              <w:top w:val="single" w:sz="8" w:color="auto"/>
              <w:left w:val="single" w:sz="8" w:color="auto"/>
              <w:right w:val="single" w:sz="8" w:color="auto"/>
            </w:tcBorders>
            <w:gridSpan w:val="2"/>
          </w:tcPr>
          <w:p>
            <w:pPr>
              <w:jc w:val="center"/>
              <w:spacing w:after="0"/>
              <w:rPr>
                <w:sz w:val="20"/>
                <w:szCs w:val="20"/>
                <w:color w:val="auto"/>
              </w:rPr>
            </w:pPr>
            <w:r>
              <w:rPr>
                <w:rFonts w:ascii="Arial" w:cs="Arial" w:eastAsia="Arial" w:hAnsi="Arial"/>
                <w:sz w:val="16"/>
                <w:szCs w:val="16"/>
                <w:b w:val="1"/>
                <w:bCs w:val="1"/>
                <w:color w:val="auto"/>
                <w:w w:val="94"/>
              </w:rPr>
              <w:t>Q1 Highlights</w:t>
            </w:r>
          </w:p>
        </w:tc>
        <w:tc>
          <w:tcPr>
            <w:tcW w:w="1660" w:type="dxa"/>
            <w:vAlign w:val="bottom"/>
            <w:tcBorders>
              <w:top w:val="single" w:sz="8" w:color="auto"/>
              <w:right w:val="single" w:sz="8" w:color="auto"/>
            </w:tcBorders>
            <w:gridSpan w:val="2"/>
          </w:tcPr>
          <w:p>
            <w:pPr>
              <w:jc w:val="center"/>
              <w:ind w:right="40"/>
              <w:spacing w:after="0"/>
              <w:rPr>
                <w:sz w:val="20"/>
                <w:szCs w:val="20"/>
                <w:color w:val="auto"/>
              </w:rPr>
            </w:pPr>
            <w:r>
              <w:rPr>
                <w:rFonts w:ascii="Arial" w:cs="Arial" w:eastAsia="Arial" w:hAnsi="Arial"/>
                <w:sz w:val="16"/>
                <w:szCs w:val="16"/>
                <w:b w:val="1"/>
                <w:bCs w:val="1"/>
                <w:color w:val="auto"/>
                <w:w w:val="87"/>
              </w:rPr>
              <w:t>Total Sales</w:t>
            </w:r>
          </w:p>
        </w:tc>
        <w:tc>
          <w:tcPr>
            <w:tcW w:w="14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w w:val="96"/>
              </w:rPr>
              <w:t>YOY Change</w:t>
            </w:r>
          </w:p>
        </w:tc>
        <w:tc>
          <w:tcPr>
            <w:tcW w:w="320" w:type="dxa"/>
            <w:vAlign w:val="bottom"/>
            <w:tcBorders>
              <w:top w:val="single" w:sz="8" w:color="auto"/>
            </w:tcBorders>
          </w:tcPr>
          <w:p>
            <w:pPr>
              <w:spacing w:after="0"/>
              <w:rPr>
                <w:sz w:val="20"/>
                <w:szCs w:val="20"/>
                <w:color w:val="auto"/>
              </w:rPr>
            </w:pPr>
          </w:p>
        </w:tc>
        <w:tc>
          <w:tcPr>
            <w:tcW w:w="1400" w:type="dxa"/>
            <w:vAlign w:val="bottom"/>
            <w:tcBorders>
              <w:top w:val="single" w:sz="8" w:color="auto"/>
              <w:right w:val="single" w:sz="8" w:color="auto"/>
            </w:tcBorders>
          </w:tcPr>
          <w:p>
            <w:pPr>
              <w:jc w:val="center"/>
              <w:ind w:right="259"/>
              <w:spacing w:after="0"/>
              <w:rPr>
                <w:sz w:val="20"/>
                <w:szCs w:val="20"/>
                <w:color w:val="auto"/>
              </w:rPr>
            </w:pPr>
            <w:r>
              <w:rPr>
                <w:rFonts w:ascii="Arial" w:cs="Arial" w:eastAsia="Arial" w:hAnsi="Arial"/>
                <w:sz w:val="16"/>
                <w:szCs w:val="16"/>
                <w:b w:val="1"/>
                <w:bCs w:val="1"/>
                <w:color w:val="auto"/>
                <w:w w:val="91"/>
              </w:rPr>
              <w:t>Retail Sales</w:t>
            </w:r>
          </w:p>
        </w:tc>
        <w:tc>
          <w:tcPr>
            <w:tcW w:w="1640" w:type="dxa"/>
            <w:vAlign w:val="bottom"/>
            <w:tcBorders>
              <w:top w:val="single" w:sz="8" w:color="auto"/>
              <w:right w:val="single" w:sz="8" w:color="auto"/>
            </w:tcBorders>
            <w:gridSpan w:val="2"/>
          </w:tcPr>
          <w:p>
            <w:pPr>
              <w:jc w:val="center"/>
              <w:ind w:right="40"/>
              <w:spacing w:after="0"/>
              <w:rPr>
                <w:sz w:val="20"/>
                <w:szCs w:val="20"/>
                <w:color w:val="auto"/>
              </w:rPr>
            </w:pPr>
            <w:r>
              <w:rPr>
                <w:rFonts w:ascii="Arial" w:cs="Arial" w:eastAsia="Arial" w:hAnsi="Arial"/>
                <w:sz w:val="16"/>
                <w:szCs w:val="16"/>
                <w:b w:val="1"/>
                <w:bCs w:val="1"/>
                <w:color w:val="auto"/>
                <w:w w:val="94"/>
              </w:rPr>
              <w:t>YOY Change</w:t>
            </w:r>
          </w:p>
        </w:tc>
        <w:tc>
          <w:tcPr>
            <w:tcW w:w="0" w:type="dxa"/>
            <w:vAlign w:val="bottom"/>
          </w:tcPr>
          <w:p>
            <w:pPr>
              <w:spacing w:after="0"/>
              <w:rPr>
                <w:sz w:val="1"/>
                <w:szCs w:val="1"/>
                <w:color w:val="auto"/>
              </w:rPr>
            </w:pPr>
          </w:p>
        </w:tc>
      </w:tr>
      <w:tr>
        <w:trPr>
          <w:trHeight w:val="33"/>
        </w:trPr>
        <w:tc>
          <w:tcPr>
            <w:tcW w:w="540" w:type="dxa"/>
            <w:vAlign w:val="bottom"/>
            <w:tcBorders>
              <w:left w:val="single" w:sz="8" w:color="auto"/>
              <w:bottom w:val="single" w:sz="8" w:color="auto"/>
            </w:tcBorders>
          </w:tcPr>
          <w:p>
            <w:pPr>
              <w:spacing w:after="0"/>
              <w:rPr>
                <w:sz w:val="2"/>
                <w:szCs w:val="2"/>
                <w:color w:val="auto"/>
              </w:rPr>
            </w:pPr>
          </w:p>
        </w:tc>
        <w:tc>
          <w:tcPr>
            <w:tcW w:w="1200" w:type="dxa"/>
            <w:vAlign w:val="bottom"/>
            <w:tcBorders>
              <w:bottom w:val="single" w:sz="8" w:color="auto"/>
              <w:right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420" w:type="dxa"/>
            <w:vAlign w:val="bottom"/>
            <w:tcBorders>
              <w:bottom w:val="single" w:sz="8" w:color="auto"/>
              <w:right w:val="single" w:sz="8" w:color="auto"/>
            </w:tcBorders>
          </w:tcPr>
          <w:p>
            <w:pPr>
              <w:spacing w:after="0"/>
              <w:rPr>
                <w:sz w:val="2"/>
                <w:szCs w:val="2"/>
                <w:color w:val="auto"/>
              </w:rPr>
            </w:pPr>
          </w:p>
        </w:tc>
        <w:tc>
          <w:tcPr>
            <w:tcW w:w="1460" w:type="dxa"/>
            <w:vAlign w:val="bottom"/>
            <w:tcBorders>
              <w:bottom w:val="single" w:sz="8" w:color="auto"/>
              <w:right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00" w:type="dxa"/>
            <w:vAlign w:val="bottom"/>
            <w:tcBorders>
              <w:bottom w:val="single" w:sz="8" w:color="auto"/>
              <w:right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5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540" w:type="dxa"/>
            <w:vAlign w:val="bottom"/>
            <w:tcBorders>
              <w:left w:val="single" w:sz="8" w:color="auto"/>
            </w:tcBorders>
          </w:tcPr>
          <w:p>
            <w:pPr>
              <w:spacing w:after="0"/>
              <w:rPr>
                <w:sz w:val="18"/>
                <w:szCs w:val="18"/>
                <w:color w:val="auto"/>
              </w:rPr>
            </w:pPr>
          </w:p>
        </w:tc>
        <w:tc>
          <w:tcPr>
            <w:tcW w:w="1200" w:type="dxa"/>
            <w:vAlign w:val="bottom"/>
            <w:tcBorders>
              <w:right w:val="single" w:sz="8" w:color="auto"/>
            </w:tcBorders>
          </w:tcPr>
          <w:p>
            <w:pPr>
              <w:jc w:val="center"/>
              <w:ind w:right="479"/>
              <w:spacing w:after="0"/>
              <w:rPr>
                <w:sz w:val="20"/>
                <w:szCs w:val="20"/>
                <w:color w:val="auto"/>
              </w:rPr>
            </w:pPr>
            <w:r>
              <w:rPr>
                <w:rFonts w:ascii="Arial" w:cs="Arial" w:eastAsia="Arial" w:hAnsi="Arial"/>
                <w:sz w:val="16"/>
                <w:szCs w:val="16"/>
                <w:color w:val="auto"/>
                <w:w w:val="93"/>
              </w:rPr>
              <w:t>Chevrolet</w:t>
            </w:r>
          </w:p>
        </w:tc>
        <w:tc>
          <w:tcPr>
            <w:tcW w:w="1240" w:type="dxa"/>
            <w:vAlign w:val="bottom"/>
          </w:tcPr>
          <w:p>
            <w:pPr>
              <w:jc w:val="center"/>
              <w:ind w:left="319"/>
              <w:spacing w:after="0"/>
              <w:rPr>
                <w:sz w:val="20"/>
                <w:szCs w:val="20"/>
                <w:color w:val="auto"/>
              </w:rPr>
            </w:pPr>
            <w:r>
              <w:rPr>
                <w:rFonts w:ascii="Arial" w:cs="Arial" w:eastAsia="Arial" w:hAnsi="Arial"/>
                <w:sz w:val="16"/>
                <w:szCs w:val="16"/>
                <w:color w:val="auto"/>
                <w:w w:val="89"/>
              </w:rPr>
              <w:t>469,704</w:t>
            </w:r>
          </w:p>
        </w:tc>
        <w:tc>
          <w:tcPr>
            <w:tcW w:w="420" w:type="dxa"/>
            <w:vAlign w:val="bottom"/>
            <w:tcBorders>
              <w:right w:val="single" w:sz="8" w:color="auto"/>
            </w:tcBorders>
          </w:tcPr>
          <w:p>
            <w:pPr>
              <w:spacing w:after="0"/>
              <w:rPr>
                <w:sz w:val="18"/>
                <w:szCs w:val="18"/>
                <w:color w:val="auto"/>
              </w:rPr>
            </w:pPr>
          </w:p>
        </w:tc>
        <w:tc>
          <w:tcPr>
            <w:tcW w:w="146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3"/>
              </w:rPr>
              <w:t>4.8%</w:t>
            </w:r>
          </w:p>
        </w:tc>
        <w:tc>
          <w:tcPr>
            <w:tcW w:w="1720" w:type="dxa"/>
            <w:vAlign w:val="bottom"/>
            <w:tcBorders>
              <w:right w:val="single" w:sz="8" w:color="auto"/>
            </w:tcBorders>
            <w:gridSpan w:val="2"/>
          </w:tcPr>
          <w:p>
            <w:pPr>
              <w:jc w:val="center"/>
              <w:spacing w:after="0"/>
              <w:rPr>
                <w:sz w:val="20"/>
                <w:szCs w:val="20"/>
                <w:color w:val="auto"/>
              </w:rPr>
            </w:pPr>
            <w:r>
              <w:rPr>
                <w:rFonts w:ascii="Arial" w:cs="Arial" w:eastAsia="Arial" w:hAnsi="Arial"/>
                <w:sz w:val="16"/>
                <w:szCs w:val="16"/>
                <w:color w:val="auto"/>
                <w:w w:val="93"/>
              </w:rPr>
              <w:t>319,921</w:t>
            </w:r>
          </w:p>
        </w:tc>
        <w:tc>
          <w:tcPr>
            <w:tcW w:w="1100" w:type="dxa"/>
            <w:vAlign w:val="bottom"/>
          </w:tcPr>
          <w:p>
            <w:pPr>
              <w:jc w:val="center"/>
              <w:ind w:left="439"/>
              <w:spacing w:after="0"/>
              <w:rPr>
                <w:sz w:val="20"/>
                <w:szCs w:val="20"/>
                <w:color w:val="auto"/>
              </w:rPr>
            </w:pPr>
            <w:r>
              <w:rPr>
                <w:rFonts w:ascii="Arial" w:cs="Arial" w:eastAsia="Arial" w:hAnsi="Arial"/>
                <w:sz w:val="16"/>
                <w:szCs w:val="16"/>
                <w:color w:val="auto"/>
                <w:w w:val="93"/>
              </w:rPr>
              <w:t>6.2%</w:t>
            </w:r>
          </w:p>
        </w:tc>
        <w:tc>
          <w:tcPr>
            <w:tcW w:w="5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540" w:type="dxa"/>
            <w:vAlign w:val="bottom"/>
            <w:tcBorders>
              <w:left w:val="single" w:sz="8" w:color="auto"/>
              <w:bottom w:val="single" w:sz="8" w:color="auto"/>
            </w:tcBorders>
          </w:tcPr>
          <w:p>
            <w:pPr>
              <w:spacing w:after="0"/>
              <w:rPr>
                <w:sz w:val="2"/>
                <w:szCs w:val="2"/>
                <w:color w:val="auto"/>
              </w:rPr>
            </w:pPr>
          </w:p>
        </w:tc>
        <w:tc>
          <w:tcPr>
            <w:tcW w:w="1200" w:type="dxa"/>
            <w:vAlign w:val="bottom"/>
            <w:tcBorders>
              <w:bottom w:val="single" w:sz="8" w:color="auto"/>
              <w:right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420" w:type="dxa"/>
            <w:vAlign w:val="bottom"/>
            <w:tcBorders>
              <w:bottom w:val="single" w:sz="8" w:color="auto"/>
              <w:right w:val="single" w:sz="8" w:color="auto"/>
            </w:tcBorders>
          </w:tcPr>
          <w:p>
            <w:pPr>
              <w:spacing w:after="0"/>
              <w:rPr>
                <w:sz w:val="2"/>
                <w:szCs w:val="2"/>
                <w:color w:val="auto"/>
              </w:rPr>
            </w:pPr>
          </w:p>
        </w:tc>
        <w:tc>
          <w:tcPr>
            <w:tcW w:w="1460" w:type="dxa"/>
            <w:vAlign w:val="bottom"/>
            <w:tcBorders>
              <w:bottom w:val="single" w:sz="8" w:color="auto"/>
              <w:right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00" w:type="dxa"/>
            <w:vAlign w:val="bottom"/>
            <w:tcBorders>
              <w:bottom w:val="single" w:sz="8" w:color="auto"/>
              <w:right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5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540" w:type="dxa"/>
            <w:vAlign w:val="bottom"/>
            <w:tcBorders>
              <w:left w:val="single" w:sz="8" w:color="auto"/>
            </w:tcBorders>
          </w:tcPr>
          <w:p>
            <w:pPr>
              <w:spacing w:after="0"/>
              <w:rPr>
                <w:sz w:val="18"/>
                <w:szCs w:val="18"/>
                <w:color w:val="auto"/>
              </w:rPr>
            </w:pPr>
          </w:p>
        </w:tc>
        <w:tc>
          <w:tcPr>
            <w:tcW w:w="1200" w:type="dxa"/>
            <w:vAlign w:val="bottom"/>
            <w:tcBorders>
              <w:right w:val="single" w:sz="8" w:color="auto"/>
            </w:tcBorders>
          </w:tcPr>
          <w:p>
            <w:pPr>
              <w:jc w:val="center"/>
              <w:ind w:right="459"/>
              <w:spacing w:after="0"/>
              <w:rPr>
                <w:sz w:val="20"/>
                <w:szCs w:val="20"/>
                <w:color w:val="auto"/>
              </w:rPr>
            </w:pPr>
            <w:r>
              <w:rPr>
                <w:rFonts w:ascii="Arial" w:cs="Arial" w:eastAsia="Arial" w:hAnsi="Arial"/>
                <w:sz w:val="16"/>
                <w:szCs w:val="16"/>
                <w:color w:val="auto"/>
              </w:rPr>
              <w:t>GMC</w:t>
            </w:r>
          </w:p>
        </w:tc>
        <w:tc>
          <w:tcPr>
            <w:tcW w:w="1240" w:type="dxa"/>
            <w:vAlign w:val="bottom"/>
          </w:tcPr>
          <w:p>
            <w:pPr>
              <w:jc w:val="center"/>
              <w:ind w:left="319"/>
              <w:spacing w:after="0"/>
              <w:rPr>
                <w:sz w:val="20"/>
                <w:szCs w:val="20"/>
                <w:color w:val="auto"/>
              </w:rPr>
            </w:pPr>
            <w:r>
              <w:rPr>
                <w:rFonts w:ascii="Arial" w:cs="Arial" w:eastAsia="Arial" w:hAnsi="Arial"/>
                <w:sz w:val="16"/>
                <w:szCs w:val="16"/>
                <w:color w:val="auto"/>
                <w:w w:val="89"/>
              </w:rPr>
              <w:t>104,927</w:t>
            </w:r>
          </w:p>
        </w:tc>
        <w:tc>
          <w:tcPr>
            <w:tcW w:w="420" w:type="dxa"/>
            <w:vAlign w:val="bottom"/>
            <w:tcBorders>
              <w:right w:val="single" w:sz="8" w:color="auto"/>
            </w:tcBorders>
          </w:tcPr>
          <w:p>
            <w:pPr>
              <w:spacing w:after="0"/>
              <w:rPr>
                <w:sz w:val="18"/>
                <w:szCs w:val="18"/>
                <w:color w:val="auto"/>
              </w:rPr>
            </w:pPr>
          </w:p>
        </w:tc>
        <w:tc>
          <w:tcPr>
            <w:tcW w:w="146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2"/>
              </w:rPr>
              <w:t>14.2%</w:t>
            </w:r>
          </w:p>
        </w:tc>
        <w:tc>
          <w:tcPr>
            <w:tcW w:w="1720" w:type="dxa"/>
            <w:vAlign w:val="bottom"/>
            <w:tcBorders>
              <w:right w:val="single" w:sz="8" w:color="auto"/>
            </w:tcBorders>
            <w:gridSpan w:val="2"/>
          </w:tcPr>
          <w:p>
            <w:pPr>
              <w:jc w:val="center"/>
              <w:spacing w:after="0"/>
              <w:rPr>
                <w:sz w:val="20"/>
                <w:szCs w:val="20"/>
                <w:color w:val="auto"/>
              </w:rPr>
            </w:pPr>
            <w:r>
              <w:rPr>
                <w:rFonts w:ascii="Arial" w:cs="Arial" w:eastAsia="Arial" w:hAnsi="Arial"/>
                <w:sz w:val="16"/>
                <w:szCs w:val="16"/>
                <w:color w:val="auto"/>
                <w:w w:val="93"/>
              </w:rPr>
              <w:t>91,340</w:t>
            </w:r>
          </w:p>
        </w:tc>
        <w:tc>
          <w:tcPr>
            <w:tcW w:w="1100" w:type="dxa"/>
            <w:vAlign w:val="bottom"/>
          </w:tcPr>
          <w:p>
            <w:pPr>
              <w:jc w:val="center"/>
              <w:ind w:left="439"/>
              <w:spacing w:after="0"/>
              <w:rPr>
                <w:sz w:val="20"/>
                <w:szCs w:val="20"/>
                <w:color w:val="auto"/>
              </w:rPr>
            </w:pPr>
            <w:r>
              <w:rPr>
                <w:rFonts w:ascii="Arial" w:cs="Arial" w:eastAsia="Arial" w:hAnsi="Arial"/>
                <w:sz w:val="16"/>
                <w:szCs w:val="16"/>
                <w:color w:val="auto"/>
                <w:w w:val="92"/>
              </w:rPr>
              <w:t>14.9%</w:t>
            </w:r>
          </w:p>
        </w:tc>
        <w:tc>
          <w:tcPr>
            <w:tcW w:w="5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540" w:type="dxa"/>
            <w:vAlign w:val="bottom"/>
            <w:tcBorders>
              <w:left w:val="single" w:sz="8" w:color="auto"/>
              <w:bottom w:val="single" w:sz="8" w:color="auto"/>
            </w:tcBorders>
          </w:tcPr>
          <w:p>
            <w:pPr>
              <w:spacing w:after="0"/>
              <w:rPr>
                <w:sz w:val="2"/>
                <w:szCs w:val="2"/>
                <w:color w:val="auto"/>
              </w:rPr>
            </w:pPr>
          </w:p>
        </w:tc>
        <w:tc>
          <w:tcPr>
            <w:tcW w:w="1200" w:type="dxa"/>
            <w:vAlign w:val="bottom"/>
            <w:tcBorders>
              <w:bottom w:val="single" w:sz="8" w:color="auto"/>
              <w:right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420" w:type="dxa"/>
            <w:vAlign w:val="bottom"/>
            <w:tcBorders>
              <w:bottom w:val="single" w:sz="8" w:color="auto"/>
              <w:right w:val="single" w:sz="8" w:color="auto"/>
            </w:tcBorders>
          </w:tcPr>
          <w:p>
            <w:pPr>
              <w:spacing w:after="0"/>
              <w:rPr>
                <w:sz w:val="2"/>
                <w:szCs w:val="2"/>
                <w:color w:val="auto"/>
              </w:rPr>
            </w:pPr>
          </w:p>
        </w:tc>
        <w:tc>
          <w:tcPr>
            <w:tcW w:w="1460" w:type="dxa"/>
            <w:vAlign w:val="bottom"/>
            <w:tcBorders>
              <w:bottom w:val="single" w:sz="8" w:color="auto"/>
              <w:right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00" w:type="dxa"/>
            <w:vAlign w:val="bottom"/>
            <w:tcBorders>
              <w:bottom w:val="single" w:sz="8" w:color="auto"/>
              <w:right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5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540" w:type="dxa"/>
            <w:vAlign w:val="bottom"/>
            <w:tcBorders>
              <w:left w:val="single" w:sz="8" w:color="auto"/>
            </w:tcBorders>
          </w:tcPr>
          <w:p>
            <w:pPr>
              <w:spacing w:after="0"/>
              <w:rPr>
                <w:sz w:val="18"/>
                <w:szCs w:val="18"/>
                <w:color w:val="auto"/>
              </w:rPr>
            </w:pPr>
          </w:p>
        </w:tc>
        <w:tc>
          <w:tcPr>
            <w:tcW w:w="1200" w:type="dxa"/>
            <w:vAlign w:val="bottom"/>
            <w:tcBorders>
              <w:right w:val="single" w:sz="8" w:color="auto"/>
            </w:tcBorders>
          </w:tcPr>
          <w:p>
            <w:pPr>
              <w:jc w:val="center"/>
              <w:ind w:right="459"/>
              <w:spacing w:after="0"/>
              <w:rPr>
                <w:sz w:val="20"/>
                <w:szCs w:val="20"/>
                <w:color w:val="auto"/>
              </w:rPr>
            </w:pPr>
            <w:r>
              <w:rPr>
                <w:rFonts w:ascii="Arial" w:cs="Arial" w:eastAsia="Arial" w:hAnsi="Arial"/>
                <w:sz w:val="16"/>
                <w:szCs w:val="16"/>
                <w:color w:val="auto"/>
                <w:w w:val="97"/>
              </w:rPr>
              <w:t>Buick</w:t>
            </w:r>
          </w:p>
        </w:tc>
        <w:tc>
          <w:tcPr>
            <w:tcW w:w="1240" w:type="dxa"/>
            <w:vAlign w:val="bottom"/>
          </w:tcPr>
          <w:p>
            <w:pPr>
              <w:jc w:val="center"/>
              <w:ind w:left="319"/>
              <w:spacing w:after="0"/>
              <w:rPr>
                <w:sz w:val="20"/>
                <w:szCs w:val="20"/>
                <w:color w:val="auto"/>
              </w:rPr>
            </w:pPr>
            <w:r>
              <w:rPr>
                <w:rFonts w:ascii="Arial" w:cs="Arial" w:eastAsia="Arial" w:hAnsi="Arial"/>
                <w:sz w:val="16"/>
                <w:szCs w:val="16"/>
                <w:color w:val="auto"/>
                <w:w w:val="89"/>
              </w:rPr>
              <w:t>47,620</w:t>
            </w:r>
          </w:p>
        </w:tc>
        <w:tc>
          <w:tcPr>
            <w:tcW w:w="420" w:type="dxa"/>
            <w:vAlign w:val="bottom"/>
            <w:tcBorders>
              <w:right w:val="single" w:sz="8" w:color="auto"/>
            </w:tcBorders>
          </w:tcPr>
          <w:p>
            <w:pPr>
              <w:spacing w:after="0"/>
              <w:rPr>
                <w:sz w:val="18"/>
                <w:szCs w:val="18"/>
                <w:color w:val="auto"/>
              </w:rPr>
            </w:pPr>
          </w:p>
        </w:tc>
        <w:tc>
          <w:tcPr>
            <w:tcW w:w="146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2"/>
              </w:rPr>
              <w:t>27.5%</w:t>
            </w:r>
          </w:p>
        </w:tc>
        <w:tc>
          <w:tcPr>
            <w:tcW w:w="1720" w:type="dxa"/>
            <w:vAlign w:val="bottom"/>
            <w:tcBorders>
              <w:right w:val="single" w:sz="8" w:color="auto"/>
            </w:tcBorders>
            <w:gridSpan w:val="2"/>
          </w:tcPr>
          <w:p>
            <w:pPr>
              <w:jc w:val="center"/>
              <w:spacing w:after="0"/>
              <w:rPr>
                <w:sz w:val="20"/>
                <w:szCs w:val="20"/>
                <w:color w:val="auto"/>
              </w:rPr>
            </w:pPr>
            <w:r>
              <w:rPr>
                <w:rFonts w:ascii="Arial" w:cs="Arial" w:eastAsia="Arial" w:hAnsi="Arial"/>
                <w:sz w:val="16"/>
                <w:szCs w:val="16"/>
                <w:color w:val="auto"/>
                <w:w w:val="93"/>
              </w:rPr>
              <w:t>43,288</w:t>
            </w:r>
          </w:p>
        </w:tc>
        <w:tc>
          <w:tcPr>
            <w:tcW w:w="1100" w:type="dxa"/>
            <w:vAlign w:val="bottom"/>
          </w:tcPr>
          <w:p>
            <w:pPr>
              <w:jc w:val="center"/>
              <w:ind w:left="439"/>
              <w:spacing w:after="0"/>
              <w:rPr>
                <w:sz w:val="20"/>
                <w:szCs w:val="20"/>
                <w:color w:val="auto"/>
              </w:rPr>
            </w:pPr>
            <w:r>
              <w:rPr>
                <w:rFonts w:ascii="Arial" w:cs="Arial" w:eastAsia="Arial" w:hAnsi="Arial"/>
                <w:sz w:val="16"/>
                <w:szCs w:val="16"/>
                <w:color w:val="auto"/>
                <w:w w:val="92"/>
              </w:rPr>
              <w:t>22.4%</w:t>
            </w:r>
          </w:p>
        </w:tc>
        <w:tc>
          <w:tcPr>
            <w:tcW w:w="5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540" w:type="dxa"/>
            <w:vAlign w:val="bottom"/>
            <w:tcBorders>
              <w:left w:val="single" w:sz="8" w:color="auto"/>
              <w:bottom w:val="single" w:sz="8" w:color="auto"/>
            </w:tcBorders>
          </w:tcPr>
          <w:p>
            <w:pPr>
              <w:spacing w:after="0"/>
              <w:rPr>
                <w:sz w:val="2"/>
                <w:szCs w:val="2"/>
                <w:color w:val="auto"/>
              </w:rPr>
            </w:pPr>
          </w:p>
        </w:tc>
        <w:tc>
          <w:tcPr>
            <w:tcW w:w="1200" w:type="dxa"/>
            <w:vAlign w:val="bottom"/>
            <w:tcBorders>
              <w:bottom w:val="single" w:sz="8" w:color="auto"/>
              <w:right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420" w:type="dxa"/>
            <w:vAlign w:val="bottom"/>
            <w:tcBorders>
              <w:bottom w:val="single" w:sz="8" w:color="auto"/>
              <w:right w:val="single" w:sz="8" w:color="auto"/>
            </w:tcBorders>
          </w:tcPr>
          <w:p>
            <w:pPr>
              <w:spacing w:after="0"/>
              <w:rPr>
                <w:sz w:val="2"/>
                <w:szCs w:val="2"/>
                <w:color w:val="auto"/>
              </w:rPr>
            </w:pPr>
          </w:p>
        </w:tc>
        <w:tc>
          <w:tcPr>
            <w:tcW w:w="1460" w:type="dxa"/>
            <w:vAlign w:val="bottom"/>
            <w:tcBorders>
              <w:bottom w:val="single" w:sz="8" w:color="auto"/>
              <w:right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00" w:type="dxa"/>
            <w:vAlign w:val="bottom"/>
            <w:tcBorders>
              <w:bottom w:val="single" w:sz="8" w:color="auto"/>
              <w:right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5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540" w:type="dxa"/>
            <w:vAlign w:val="bottom"/>
            <w:tcBorders>
              <w:left w:val="single" w:sz="8" w:color="auto"/>
            </w:tcBorders>
          </w:tcPr>
          <w:p>
            <w:pPr>
              <w:spacing w:after="0"/>
              <w:rPr>
                <w:sz w:val="18"/>
                <w:szCs w:val="18"/>
                <w:color w:val="auto"/>
              </w:rPr>
            </w:pPr>
          </w:p>
        </w:tc>
        <w:tc>
          <w:tcPr>
            <w:tcW w:w="1200" w:type="dxa"/>
            <w:vAlign w:val="bottom"/>
            <w:tcBorders>
              <w:right w:val="single" w:sz="8" w:color="auto"/>
            </w:tcBorders>
          </w:tcPr>
          <w:p>
            <w:pPr>
              <w:jc w:val="center"/>
              <w:ind w:right="459"/>
              <w:spacing w:after="0"/>
              <w:rPr>
                <w:sz w:val="20"/>
                <w:szCs w:val="20"/>
                <w:color w:val="auto"/>
              </w:rPr>
            </w:pPr>
            <w:r>
              <w:rPr>
                <w:rFonts w:ascii="Arial" w:cs="Arial" w:eastAsia="Arial" w:hAnsi="Arial"/>
                <w:sz w:val="16"/>
                <w:szCs w:val="16"/>
                <w:color w:val="auto"/>
                <w:w w:val="94"/>
              </w:rPr>
              <w:t>Cadillac</w:t>
            </w:r>
          </w:p>
        </w:tc>
        <w:tc>
          <w:tcPr>
            <w:tcW w:w="1240" w:type="dxa"/>
            <w:vAlign w:val="bottom"/>
          </w:tcPr>
          <w:p>
            <w:pPr>
              <w:jc w:val="center"/>
              <w:ind w:left="319"/>
              <w:spacing w:after="0"/>
              <w:rPr>
                <w:sz w:val="20"/>
                <w:szCs w:val="20"/>
                <w:color w:val="auto"/>
              </w:rPr>
            </w:pPr>
            <w:r>
              <w:rPr>
                <w:rFonts w:ascii="Arial" w:cs="Arial" w:eastAsia="Arial" w:hAnsi="Arial"/>
                <w:sz w:val="16"/>
                <w:szCs w:val="16"/>
                <w:color w:val="auto"/>
                <w:w w:val="89"/>
              </w:rPr>
              <w:t>42,712</w:t>
            </w:r>
          </w:p>
        </w:tc>
        <w:tc>
          <w:tcPr>
            <w:tcW w:w="420" w:type="dxa"/>
            <w:vAlign w:val="bottom"/>
            <w:tcBorders>
              <w:right w:val="single" w:sz="8" w:color="auto"/>
            </w:tcBorders>
          </w:tcPr>
          <w:p>
            <w:pPr>
              <w:spacing w:after="0"/>
              <w:rPr>
                <w:sz w:val="18"/>
                <w:szCs w:val="18"/>
                <w:color w:val="auto"/>
              </w:rPr>
            </w:pPr>
          </w:p>
        </w:tc>
        <w:tc>
          <w:tcPr>
            <w:tcW w:w="146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2"/>
              </w:rPr>
              <w:t>37.9%</w:t>
            </w:r>
          </w:p>
        </w:tc>
        <w:tc>
          <w:tcPr>
            <w:tcW w:w="1720" w:type="dxa"/>
            <w:vAlign w:val="bottom"/>
            <w:tcBorders>
              <w:right w:val="single" w:sz="8" w:color="auto"/>
            </w:tcBorders>
            <w:gridSpan w:val="2"/>
          </w:tcPr>
          <w:p>
            <w:pPr>
              <w:jc w:val="center"/>
              <w:spacing w:after="0"/>
              <w:rPr>
                <w:sz w:val="20"/>
                <w:szCs w:val="20"/>
                <w:color w:val="auto"/>
              </w:rPr>
            </w:pPr>
            <w:r>
              <w:rPr>
                <w:rFonts w:ascii="Arial" w:cs="Arial" w:eastAsia="Arial" w:hAnsi="Arial"/>
                <w:sz w:val="16"/>
                <w:szCs w:val="16"/>
                <w:color w:val="auto"/>
                <w:w w:val="93"/>
              </w:rPr>
              <w:t>38,024</w:t>
            </w:r>
          </w:p>
        </w:tc>
        <w:tc>
          <w:tcPr>
            <w:tcW w:w="1100" w:type="dxa"/>
            <w:vAlign w:val="bottom"/>
          </w:tcPr>
          <w:p>
            <w:pPr>
              <w:jc w:val="center"/>
              <w:ind w:left="439"/>
              <w:spacing w:after="0"/>
              <w:rPr>
                <w:sz w:val="20"/>
                <w:szCs w:val="20"/>
                <w:color w:val="auto"/>
              </w:rPr>
            </w:pPr>
            <w:r>
              <w:rPr>
                <w:rFonts w:ascii="Arial" w:cs="Arial" w:eastAsia="Arial" w:hAnsi="Arial"/>
                <w:sz w:val="16"/>
                <w:szCs w:val="16"/>
                <w:color w:val="auto"/>
                <w:w w:val="92"/>
              </w:rPr>
              <w:t>27.4%</w:t>
            </w:r>
          </w:p>
        </w:tc>
        <w:tc>
          <w:tcPr>
            <w:tcW w:w="5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540" w:type="dxa"/>
            <w:vAlign w:val="bottom"/>
            <w:tcBorders>
              <w:left w:val="single" w:sz="8" w:color="auto"/>
              <w:bottom w:val="single" w:sz="8" w:color="auto"/>
            </w:tcBorders>
          </w:tcPr>
          <w:p>
            <w:pPr>
              <w:spacing w:after="0"/>
              <w:rPr>
                <w:sz w:val="2"/>
                <w:szCs w:val="2"/>
                <w:color w:val="auto"/>
              </w:rPr>
            </w:pPr>
          </w:p>
        </w:tc>
        <w:tc>
          <w:tcPr>
            <w:tcW w:w="1200" w:type="dxa"/>
            <w:vAlign w:val="bottom"/>
            <w:tcBorders>
              <w:bottom w:val="single" w:sz="8" w:color="auto"/>
              <w:right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420" w:type="dxa"/>
            <w:vAlign w:val="bottom"/>
            <w:tcBorders>
              <w:bottom w:val="single" w:sz="8" w:color="auto"/>
              <w:right w:val="single" w:sz="8" w:color="auto"/>
            </w:tcBorders>
          </w:tcPr>
          <w:p>
            <w:pPr>
              <w:spacing w:after="0"/>
              <w:rPr>
                <w:sz w:val="2"/>
                <w:szCs w:val="2"/>
                <w:color w:val="auto"/>
              </w:rPr>
            </w:pPr>
          </w:p>
        </w:tc>
        <w:tc>
          <w:tcPr>
            <w:tcW w:w="1460" w:type="dxa"/>
            <w:vAlign w:val="bottom"/>
            <w:tcBorders>
              <w:bottom w:val="single" w:sz="8" w:color="auto"/>
              <w:right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00" w:type="dxa"/>
            <w:vAlign w:val="bottom"/>
            <w:tcBorders>
              <w:bottom w:val="single" w:sz="8" w:color="auto"/>
              <w:right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5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540" w:type="dxa"/>
            <w:vAlign w:val="bottom"/>
            <w:tcBorders>
              <w:left w:val="single" w:sz="8" w:color="auto"/>
            </w:tcBorders>
          </w:tcPr>
          <w:p>
            <w:pPr>
              <w:spacing w:after="0"/>
              <w:rPr>
                <w:sz w:val="18"/>
                <w:szCs w:val="18"/>
                <w:color w:val="auto"/>
              </w:rPr>
            </w:pPr>
          </w:p>
        </w:tc>
        <w:tc>
          <w:tcPr>
            <w:tcW w:w="1200" w:type="dxa"/>
            <w:vAlign w:val="bottom"/>
            <w:tcBorders>
              <w:right w:val="single" w:sz="8" w:color="auto"/>
            </w:tcBorders>
          </w:tcPr>
          <w:p>
            <w:pPr>
              <w:jc w:val="center"/>
              <w:ind w:right="459"/>
              <w:spacing w:after="0"/>
              <w:rPr>
                <w:sz w:val="20"/>
                <w:szCs w:val="20"/>
                <w:color w:val="auto"/>
              </w:rPr>
            </w:pPr>
            <w:r>
              <w:rPr>
                <w:rFonts w:ascii="Arial" w:cs="Arial" w:eastAsia="Arial" w:hAnsi="Arial"/>
                <w:sz w:val="16"/>
                <w:szCs w:val="16"/>
                <w:color w:val="auto"/>
                <w:w w:val="94"/>
              </w:rPr>
              <w:t>Total GM</w:t>
            </w:r>
          </w:p>
        </w:tc>
        <w:tc>
          <w:tcPr>
            <w:tcW w:w="1240" w:type="dxa"/>
            <w:vAlign w:val="bottom"/>
          </w:tcPr>
          <w:p>
            <w:pPr>
              <w:jc w:val="center"/>
              <w:ind w:left="319"/>
              <w:spacing w:after="0"/>
              <w:rPr>
                <w:sz w:val="20"/>
                <w:szCs w:val="20"/>
                <w:color w:val="auto"/>
              </w:rPr>
            </w:pPr>
            <w:r>
              <w:rPr>
                <w:rFonts w:ascii="Arial" w:cs="Arial" w:eastAsia="Arial" w:hAnsi="Arial"/>
                <w:sz w:val="16"/>
                <w:szCs w:val="16"/>
                <w:color w:val="auto"/>
                <w:w w:val="89"/>
              </w:rPr>
              <w:t>664,963</w:t>
            </w:r>
          </w:p>
        </w:tc>
        <w:tc>
          <w:tcPr>
            <w:tcW w:w="420" w:type="dxa"/>
            <w:vAlign w:val="bottom"/>
            <w:tcBorders>
              <w:right w:val="single" w:sz="8" w:color="auto"/>
            </w:tcBorders>
          </w:tcPr>
          <w:p>
            <w:pPr>
              <w:spacing w:after="0"/>
              <w:rPr>
                <w:sz w:val="18"/>
                <w:szCs w:val="18"/>
                <w:color w:val="auto"/>
              </w:rPr>
            </w:pPr>
          </w:p>
        </w:tc>
        <w:tc>
          <w:tcPr>
            <w:tcW w:w="146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3"/>
              </w:rPr>
              <w:t>9.3%</w:t>
            </w:r>
          </w:p>
        </w:tc>
        <w:tc>
          <w:tcPr>
            <w:tcW w:w="1720" w:type="dxa"/>
            <w:vAlign w:val="bottom"/>
            <w:tcBorders>
              <w:right w:val="single" w:sz="8" w:color="auto"/>
            </w:tcBorders>
            <w:gridSpan w:val="2"/>
          </w:tcPr>
          <w:p>
            <w:pPr>
              <w:jc w:val="center"/>
              <w:spacing w:after="0"/>
              <w:rPr>
                <w:sz w:val="20"/>
                <w:szCs w:val="20"/>
                <w:color w:val="auto"/>
              </w:rPr>
            </w:pPr>
            <w:r>
              <w:rPr>
                <w:rFonts w:ascii="Arial" w:cs="Arial" w:eastAsia="Arial" w:hAnsi="Arial"/>
                <w:sz w:val="16"/>
                <w:szCs w:val="16"/>
                <w:color w:val="auto"/>
                <w:w w:val="93"/>
              </w:rPr>
              <w:t>492,573</w:t>
            </w:r>
          </w:p>
        </w:tc>
        <w:tc>
          <w:tcPr>
            <w:tcW w:w="1100" w:type="dxa"/>
            <w:vAlign w:val="bottom"/>
          </w:tcPr>
          <w:p>
            <w:pPr>
              <w:jc w:val="center"/>
              <w:ind w:left="439"/>
              <w:spacing w:after="0"/>
              <w:rPr>
                <w:sz w:val="20"/>
                <w:szCs w:val="20"/>
                <w:color w:val="auto"/>
              </w:rPr>
            </w:pPr>
            <w:r>
              <w:rPr>
                <w:rFonts w:ascii="Arial" w:cs="Arial" w:eastAsia="Arial" w:hAnsi="Arial"/>
                <w:sz w:val="16"/>
                <w:szCs w:val="16"/>
                <w:color w:val="auto"/>
                <w:w w:val="92"/>
              </w:rPr>
              <w:t>10.4%</w:t>
            </w:r>
          </w:p>
        </w:tc>
        <w:tc>
          <w:tcPr>
            <w:tcW w:w="5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540" w:type="dxa"/>
            <w:vAlign w:val="bottom"/>
            <w:tcBorders>
              <w:left w:val="single" w:sz="8" w:color="auto"/>
              <w:bottom w:val="single" w:sz="8" w:color="auto"/>
            </w:tcBorders>
          </w:tcPr>
          <w:p>
            <w:pPr>
              <w:spacing w:after="0"/>
              <w:rPr>
                <w:sz w:val="2"/>
                <w:szCs w:val="2"/>
                <w:color w:val="auto"/>
              </w:rPr>
            </w:pPr>
          </w:p>
        </w:tc>
        <w:tc>
          <w:tcPr>
            <w:tcW w:w="1200" w:type="dxa"/>
            <w:vAlign w:val="bottom"/>
            <w:tcBorders>
              <w:bottom w:val="single" w:sz="8" w:color="auto"/>
              <w:right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420" w:type="dxa"/>
            <w:vAlign w:val="bottom"/>
            <w:tcBorders>
              <w:bottom w:val="single" w:sz="8" w:color="auto"/>
              <w:right w:val="single" w:sz="8" w:color="auto"/>
            </w:tcBorders>
          </w:tcPr>
          <w:p>
            <w:pPr>
              <w:spacing w:after="0"/>
              <w:rPr>
                <w:sz w:val="2"/>
                <w:szCs w:val="2"/>
                <w:color w:val="auto"/>
              </w:rPr>
            </w:pPr>
          </w:p>
        </w:tc>
        <w:tc>
          <w:tcPr>
            <w:tcW w:w="1460" w:type="dxa"/>
            <w:vAlign w:val="bottom"/>
            <w:tcBorders>
              <w:bottom w:val="single" w:sz="8" w:color="auto"/>
              <w:right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00" w:type="dxa"/>
            <w:vAlign w:val="bottom"/>
            <w:tcBorders>
              <w:bottom w:val="single" w:sz="8" w:color="auto"/>
              <w:right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5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45"/>
        </w:trPr>
        <w:tc>
          <w:tcPr>
            <w:tcW w:w="54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540" w:type="dxa"/>
            <w:vAlign w:val="bottom"/>
            <w:tcBorders>
              <w:left w:val="single" w:sz="8" w:color="auto"/>
            </w:tcBorders>
          </w:tcPr>
          <w:p>
            <w:pPr>
              <w:spacing w:after="0"/>
              <w:rPr>
                <w:sz w:val="18"/>
                <w:szCs w:val="18"/>
                <w:color w:val="auto"/>
              </w:rPr>
            </w:pPr>
          </w:p>
        </w:tc>
        <w:tc>
          <w:tcPr>
            <w:tcW w:w="1200" w:type="dxa"/>
            <w:vAlign w:val="bottom"/>
            <w:tcBorders>
              <w:right w:val="single" w:sz="8" w:color="auto"/>
            </w:tcBorders>
          </w:tcPr>
          <w:p>
            <w:pPr>
              <w:spacing w:after="0"/>
              <w:rPr>
                <w:sz w:val="18"/>
                <w:szCs w:val="18"/>
                <w:color w:val="auto"/>
              </w:rPr>
            </w:pPr>
          </w:p>
        </w:tc>
        <w:tc>
          <w:tcPr>
            <w:tcW w:w="1240" w:type="dxa"/>
            <w:vAlign w:val="bottom"/>
          </w:tcPr>
          <w:p>
            <w:pPr>
              <w:spacing w:after="0"/>
              <w:rPr>
                <w:sz w:val="18"/>
                <w:szCs w:val="18"/>
                <w:color w:val="auto"/>
              </w:rPr>
            </w:pPr>
          </w:p>
        </w:tc>
        <w:tc>
          <w:tcPr>
            <w:tcW w:w="420" w:type="dxa"/>
            <w:vAlign w:val="bottom"/>
            <w:tcBorders>
              <w:right w:val="single" w:sz="8" w:color="auto"/>
            </w:tcBorders>
          </w:tcPr>
          <w:p>
            <w:pPr>
              <w:spacing w:after="0"/>
              <w:rPr>
                <w:sz w:val="18"/>
                <w:szCs w:val="18"/>
                <w:color w:val="auto"/>
              </w:rPr>
            </w:pPr>
          </w:p>
        </w:tc>
        <w:tc>
          <w:tcPr>
            <w:tcW w:w="1460" w:type="dxa"/>
            <w:vAlign w:val="bottom"/>
            <w:tcBorders>
              <w:right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Days Supply</w:t>
            </w:r>
          </w:p>
        </w:tc>
        <w:tc>
          <w:tcPr>
            <w:tcW w:w="320" w:type="dxa"/>
            <w:vAlign w:val="bottom"/>
          </w:tcPr>
          <w:p>
            <w:pPr>
              <w:spacing w:after="0"/>
              <w:rPr>
                <w:sz w:val="18"/>
                <w:szCs w:val="18"/>
                <w:color w:val="auto"/>
              </w:rPr>
            </w:pPr>
          </w:p>
        </w:tc>
        <w:tc>
          <w:tcPr>
            <w:tcW w:w="1400" w:type="dxa"/>
            <w:vAlign w:val="bottom"/>
            <w:tcBorders>
              <w:right w:val="single" w:sz="8" w:color="auto"/>
            </w:tcBorders>
          </w:tcPr>
          <w:p>
            <w:pPr>
              <w:spacing w:after="0"/>
              <w:rPr>
                <w:sz w:val="18"/>
                <w:szCs w:val="18"/>
                <w:color w:val="auto"/>
              </w:rPr>
            </w:pPr>
          </w:p>
        </w:tc>
        <w:tc>
          <w:tcPr>
            <w:tcW w:w="1640" w:type="dxa"/>
            <w:vAlign w:val="bottom"/>
            <w:tcBorders>
              <w:right w:val="single" w:sz="8" w:color="auto"/>
            </w:tcBorders>
            <w:gridSpan w:val="2"/>
            <w:vMerge w:val="restart"/>
          </w:tcPr>
          <w:p>
            <w:pPr>
              <w:jc w:val="center"/>
              <w:ind w:right="40"/>
              <w:spacing w:after="0"/>
              <w:rPr>
                <w:sz w:val="20"/>
                <w:szCs w:val="20"/>
                <w:color w:val="auto"/>
              </w:rPr>
            </w:pPr>
            <w:r>
              <w:rPr>
                <w:rFonts w:ascii="Arial" w:cs="Arial" w:eastAsia="Arial" w:hAnsi="Arial"/>
                <w:sz w:val="16"/>
                <w:szCs w:val="16"/>
                <w:b w:val="1"/>
                <w:bCs w:val="1"/>
                <w:color w:val="auto"/>
                <w:w w:val="89"/>
              </w:rPr>
              <w:t>Days Supply (selling</w:t>
            </w:r>
          </w:p>
        </w:tc>
        <w:tc>
          <w:tcPr>
            <w:tcW w:w="0" w:type="dxa"/>
            <w:vAlign w:val="bottom"/>
          </w:tcPr>
          <w:p>
            <w:pPr>
              <w:spacing w:after="0"/>
              <w:rPr>
                <w:sz w:val="1"/>
                <w:szCs w:val="1"/>
                <w:color w:val="auto"/>
              </w:rPr>
            </w:pPr>
          </w:p>
        </w:tc>
      </w:tr>
      <w:tr>
        <w:trPr>
          <w:trHeight w:val="95"/>
        </w:trPr>
        <w:tc>
          <w:tcPr>
            <w:tcW w:w="540" w:type="dxa"/>
            <w:vAlign w:val="bottom"/>
            <w:tcBorders>
              <w:left w:val="single" w:sz="8" w:color="auto"/>
            </w:tcBorders>
          </w:tcPr>
          <w:p>
            <w:pPr>
              <w:spacing w:after="0"/>
              <w:rPr>
                <w:sz w:val="8"/>
                <w:szCs w:val="8"/>
                <w:color w:val="auto"/>
              </w:rPr>
            </w:pPr>
          </w:p>
        </w:tc>
        <w:tc>
          <w:tcPr>
            <w:tcW w:w="1200" w:type="dxa"/>
            <w:vAlign w:val="bottom"/>
            <w:tcBorders>
              <w:right w:val="single" w:sz="8" w:color="auto"/>
            </w:tcBorders>
            <w:vMerge w:val="restart"/>
          </w:tcPr>
          <w:p>
            <w:pPr>
              <w:jc w:val="center"/>
              <w:ind w:right="459"/>
              <w:spacing w:after="0"/>
              <w:rPr>
                <w:sz w:val="20"/>
                <w:szCs w:val="20"/>
                <w:color w:val="auto"/>
              </w:rPr>
            </w:pPr>
            <w:r>
              <w:rPr>
                <w:rFonts w:ascii="Arial" w:cs="Arial" w:eastAsia="Arial" w:hAnsi="Arial"/>
                <w:sz w:val="16"/>
                <w:szCs w:val="16"/>
                <w:b w:val="1"/>
                <w:bCs w:val="1"/>
                <w:color w:val="auto"/>
                <w:w w:val="91"/>
              </w:rPr>
              <w:t>Inventory</w:t>
            </w:r>
          </w:p>
        </w:tc>
        <w:tc>
          <w:tcPr>
            <w:tcW w:w="1660" w:type="dxa"/>
            <w:vAlign w:val="bottom"/>
            <w:tcBorders>
              <w:right w:val="single" w:sz="8" w:color="auto"/>
            </w:tcBorders>
            <w:gridSpan w:val="2"/>
            <w:vMerge w:val="restart"/>
          </w:tcPr>
          <w:p>
            <w:pPr>
              <w:jc w:val="center"/>
              <w:ind w:right="20"/>
              <w:spacing w:after="0"/>
              <w:rPr>
                <w:sz w:val="20"/>
                <w:szCs w:val="20"/>
                <w:color w:val="auto"/>
              </w:rPr>
            </w:pPr>
            <w:r>
              <w:rPr>
                <w:rFonts w:ascii="Arial" w:cs="Arial" w:eastAsia="Arial" w:hAnsi="Arial"/>
                <w:sz w:val="16"/>
                <w:szCs w:val="16"/>
                <w:b w:val="1"/>
                <w:bCs w:val="1"/>
                <w:color w:val="auto"/>
                <w:w w:val="99"/>
              </w:rPr>
              <w:t>Units @</w:t>
            </w:r>
          </w:p>
        </w:tc>
        <w:tc>
          <w:tcPr>
            <w:tcW w:w="14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b w:val="1"/>
                <w:bCs w:val="1"/>
                <w:color w:val="auto"/>
                <w:w w:val="88"/>
              </w:rPr>
              <w:t>(selling day</w:t>
            </w:r>
          </w:p>
        </w:tc>
        <w:tc>
          <w:tcPr>
            <w:tcW w:w="320" w:type="dxa"/>
            <w:vAlign w:val="bottom"/>
          </w:tcPr>
          <w:p>
            <w:pPr>
              <w:spacing w:after="0"/>
              <w:rPr>
                <w:sz w:val="8"/>
                <w:szCs w:val="8"/>
                <w:color w:val="auto"/>
              </w:rPr>
            </w:pPr>
          </w:p>
        </w:tc>
        <w:tc>
          <w:tcPr>
            <w:tcW w:w="1400" w:type="dxa"/>
            <w:vAlign w:val="bottom"/>
            <w:tcBorders>
              <w:right w:val="single" w:sz="8" w:color="auto"/>
            </w:tcBorders>
            <w:vMerge w:val="restart"/>
          </w:tcPr>
          <w:p>
            <w:pPr>
              <w:jc w:val="center"/>
              <w:ind w:right="259"/>
              <w:spacing w:after="0"/>
              <w:rPr>
                <w:sz w:val="20"/>
                <w:szCs w:val="20"/>
                <w:color w:val="auto"/>
              </w:rPr>
            </w:pPr>
            <w:r>
              <w:rPr>
                <w:rFonts w:ascii="Arial" w:cs="Arial" w:eastAsia="Arial" w:hAnsi="Arial"/>
                <w:sz w:val="16"/>
                <w:szCs w:val="16"/>
                <w:b w:val="1"/>
                <w:bCs w:val="1"/>
                <w:color w:val="auto"/>
              </w:rPr>
              <w:t>Units @</w:t>
            </w:r>
          </w:p>
        </w:tc>
        <w:tc>
          <w:tcPr>
            <w:tcW w:w="1640" w:type="dxa"/>
            <w:vAlign w:val="bottom"/>
            <w:tcBorders>
              <w:right w:val="single" w:sz="8" w:color="auto"/>
            </w:tcBorders>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540" w:type="dxa"/>
            <w:vAlign w:val="bottom"/>
            <w:tcBorders>
              <w:left w:val="single" w:sz="8" w:color="auto"/>
            </w:tcBorders>
          </w:tcPr>
          <w:p>
            <w:pPr>
              <w:spacing w:after="0"/>
              <w:rPr>
                <w:sz w:val="9"/>
                <w:szCs w:val="9"/>
                <w:color w:val="auto"/>
              </w:rPr>
            </w:pPr>
          </w:p>
        </w:tc>
        <w:tc>
          <w:tcPr>
            <w:tcW w:w="1200" w:type="dxa"/>
            <w:vAlign w:val="bottom"/>
            <w:tcBorders>
              <w:right w:val="single" w:sz="8" w:color="auto"/>
            </w:tcBorders>
            <w:vMerge w:val="continue"/>
          </w:tcPr>
          <w:p>
            <w:pPr>
              <w:spacing w:after="0"/>
              <w:rPr>
                <w:sz w:val="9"/>
                <w:szCs w:val="9"/>
                <w:color w:val="auto"/>
              </w:rPr>
            </w:pPr>
          </w:p>
        </w:tc>
        <w:tc>
          <w:tcPr>
            <w:tcW w:w="1660" w:type="dxa"/>
            <w:vAlign w:val="bottom"/>
            <w:tcBorders>
              <w:right w:val="single" w:sz="8" w:color="auto"/>
            </w:tcBorders>
            <w:gridSpan w:val="2"/>
            <w:vMerge w:val="continue"/>
          </w:tcPr>
          <w:p>
            <w:pPr>
              <w:spacing w:after="0"/>
              <w:rPr>
                <w:sz w:val="9"/>
                <w:szCs w:val="9"/>
                <w:color w:val="auto"/>
              </w:rPr>
            </w:pPr>
          </w:p>
        </w:tc>
        <w:tc>
          <w:tcPr>
            <w:tcW w:w="1460" w:type="dxa"/>
            <w:vAlign w:val="bottom"/>
            <w:tcBorders>
              <w:right w:val="single" w:sz="8" w:color="auto"/>
            </w:tcBorders>
            <w:vMerge w:val="continue"/>
          </w:tcPr>
          <w:p>
            <w:pPr>
              <w:spacing w:after="0"/>
              <w:rPr>
                <w:sz w:val="9"/>
                <w:szCs w:val="9"/>
                <w:color w:val="auto"/>
              </w:rPr>
            </w:pPr>
          </w:p>
        </w:tc>
        <w:tc>
          <w:tcPr>
            <w:tcW w:w="320" w:type="dxa"/>
            <w:vAlign w:val="bottom"/>
          </w:tcPr>
          <w:p>
            <w:pPr>
              <w:spacing w:after="0"/>
              <w:rPr>
                <w:sz w:val="9"/>
                <w:szCs w:val="9"/>
                <w:color w:val="auto"/>
              </w:rPr>
            </w:pPr>
          </w:p>
        </w:tc>
        <w:tc>
          <w:tcPr>
            <w:tcW w:w="1400" w:type="dxa"/>
            <w:vAlign w:val="bottom"/>
            <w:tcBorders>
              <w:right w:val="single" w:sz="8" w:color="auto"/>
            </w:tcBorders>
            <w:vMerge w:val="continue"/>
          </w:tcPr>
          <w:p>
            <w:pPr>
              <w:spacing w:after="0"/>
              <w:rPr>
                <w:sz w:val="9"/>
                <w:szCs w:val="9"/>
                <w:color w:val="auto"/>
              </w:rPr>
            </w:pPr>
          </w:p>
        </w:tc>
        <w:tc>
          <w:tcPr>
            <w:tcW w:w="1640" w:type="dxa"/>
            <w:vAlign w:val="bottom"/>
            <w:tcBorders>
              <w:right w:val="single" w:sz="8" w:color="auto"/>
            </w:tcBorders>
            <w:gridSpan w:val="2"/>
            <w:vMerge w:val="restart"/>
          </w:tcPr>
          <w:p>
            <w:pPr>
              <w:jc w:val="center"/>
              <w:ind w:right="20"/>
              <w:spacing w:after="0"/>
              <w:rPr>
                <w:sz w:val="20"/>
                <w:szCs w:val="20"/>
                <w:color w:val="auto"/>
              </w:rPr>
            </w:pPr>
            <w:r>
              <w:rPr>
                <w:rFonts w:ascii="Arial" w:cs="Arial" w:eastAsia="Arial" w:hAnsi="Arial"/>
                <w:sz w:val="16"/>
                <w:szCs w:val="16"/>
                <w:b w:val="1"/>
                <w:bCs w:val="1"/>
                <w:color w:val="auto"/>
                <w:w w:val="91"/>
              </w:rPr>
              <w:t>day adjusted)</w:t>
            </w:r>
          </w:p>
        </w:tc>
        <w:tc>
          <w:tcPr>
            <w:tcW w:w="0" w:type="dxa"/>
            <w:vAlign w:val="bottom"/>
          </w:tcPr>
          <w:p>
            <w:pPr>
              <w:spacing w:after="0"/>
              <w:rPr>
                <w:sz w:val="1"/>
                <w:szCs w:val="1"/>
                <w:color w:val="auto"/>
              </w:rPr>
            </w:pPr>
          </w:p>
        </w:tc>
      </w:tr>
      <w:tr>
        <w:trPr>
          <w:trHeight w:val="102"/>
        </w:trPr>
        <w:tc>
          <w:tcPr>
            <w:tcW w:w="540" w:type="dxa"/>
            <w:vAlign w:val="bottom"/>
            <w:tcBorders>
              <w:left w:val="single" w:sz="8" w:color="auto"/>
            </w:tcBorders>
          </w:tcPr>
          <w:p>
            <w:pPr>
              <w:spacing w:after="0"/>
              <w:rPr>
                <w:sz w:val="8"/>
                <w:szCs w:val="8"/>
                <w:color w:val="auto"/>
              </w:rPr>
            </w:pPr>
          </w:p>
        </w:tc>
        <w:tc>
          <w:tcPr>
            <w:tcW w:w="1200" w:type="dxa"/>
            <w:vAlign w:val="bottom"/>
            <w:tcBorders>
              <w:right w:val="single" w:sz="8" w:color="auto"/>
            </w:tcBorders>
          </w:tcPr>
          <w:p>
            <w:pPr>
              <w:spacing w:after="0"/>
              <w:rPr>
                <w:sz w:val="8"/>
                <w:szCs w:val="8"/>
                <w:color w:val="auto"/>
              </w:rPr>
            </w:pPr>
          </w:p>
        </w:tc>
        <w:tc>
          <w:tcPr>
            <w:tcW w:w="1660" w:type="dxa"/>
            <w:vAlign w:val="bottom"/>
            <w:tcBorders>
              <w:right w:val="single" w:sz="8" w:color="auto"/>
            </w:tcBorders>
            <w:gridSpan w:val="2"/>
            <w:vMerge w:val="restart"/>
          </w:tcPr>
          <w:p>
            <w:pPr>
              <w:jc w:val="center"/>
              <w:ind w:right="40"/>
              <w:spacing w:after="0"/>
              <w:rPr>
                <w:sz w:val="20"/>
                <w:szCs w:val="20"/>
                <w:color w:val="auto"/>
              </w:rPr>
            </w:pPr>
            <w:r>
              <w:rPr>
                <w:rFonts w:ascii="Arial" w:cs="Arial" w:eastAsia="Arial" w:hAnsi="Arial"/>
                <w:sz w:val="16"/>
                <w:szCs w:val="16"/>
                <w:b w:val="1"/>
                <w:bCs w:val="1"/>
                <w:color w:val="auto"/>
              </w:rPr>
              <w:t>March 31</w:t>
            </w:r>
          </w:p>
        </w:tc>
        <w:tc>
          <w:tcPr>
            <w:tcW w:w="14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b w:val="1"/>
                <w:bCs w:val="1"/>
                <w:color w:val="auto"/>
                <w:w w:val="89"/>
              </w:rPr>
              <w:t>adjusted)</w:t>
            </w:r>
          </w:p>
        </w:tc>
        <w:tc>
          <w:tcPr>
            <w:tcW w:w="320" w:type="dxa"/>
            <w:vAlign w:val="bottom"/>
          </w:tcPr>
          <w:p>
            <w:pPr>
              <w:spacing w:after="0"/>
              <w:rPr>
                <w:sz w:val="8"/>
                <w:szCs w:val="8"/>
                <w:color w:val="auto"/>
              </w:rPr>
            </w:pPr>
          </w:p>
        </w:tc>
        <w:tc>
          <w:tcPr>
            <w:tcW w:w="1400" w:type="dxa"/>
            <w:vAlign w:val="bottom"/>
            <w:tcBorders>
              <w:right w:val="single" w:sz="8" w:color="auto"/>
            </w:tcBorders>
            <w:vMerge w:val="restart"/>
          </w:tcPr>
          <w:p>
            <w:pPr>
              <w:jc w:val="center"/>
              <w:ind w:right="279"/>
              <w:spacing w:after="0"/>
              <w:rPr>
                <w:sz w:val="20"/>
                <w:szCs w:val="20"/>
                <w:color w:val="auto"/>
              </w:rPr>
            </w:pPr>
            <w:r>
              <w:rPr>
                <w:rFonts w:ascii="Arial" w:cs="Arial" w:eastAsia="Arial" w:hAnsi="Arial"/>
                <w:sz w:val="16"/>
                <w:szCs w:val="16"/>
                <w:b w:val="1"/>
                <w:bCs w:val="1"/>
                <w:color w:val="auto"/>
              </w:rPr>
              <w:t>Feb. 28</w:t>
            </w:r>
          </w:p>
        </w:tc>
        <w:tc>
          <w:tcPr>
            <w:tcW w:w="1640" w:type="dxa"/>
            <w:vAlign w:val="bottom"/>
            <w:tcBorders>
              <w:right w:val="single" w:sz="8" w:color="auto"/>
            </w:tcBorders>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35"/>
        </w:trPr>
        <w:tc>
          <w:tcPr>
            <w:tcW w:w="540" w:type="dxa"/>
            <w:vAlign w:val="bottom"/>
            <w:tcBorders>
              <w:left w:val="single" w:sz="8" w:color="auto"/>
              <w:bottom w:val="single" w:sz="8" w:color="auto"/>
            </w:tcBorders>
          </w:tcPr>
          <w:p>
            <w:pPr>
              <w:spacing w:after="0"/>
              <w:rPr>
                <w:sz w:val="11"/>
                <w:szCs w:val="11"/>
                <w:color w:val="auto"/>
              </w:rPr>
            </w:pPr>
          </w:p>
        </w:tc>
        <w:tc>
          <w:tcPr>
            <w:tcW w:w="1200" w:type="dxa"/>
            <w:vAlign w:val="bottom"/>
            <w:tcBorders>
              <w:bottom w:val="single" w:sz="8" w:color="auto"/>
              <w:right w:val="single" w:sz="8" w:color="auto"/>
            </w:tcBorders>
          </w:tcPr>
          <w:p>
            <w:pPr>
              <w:spacing w:after="0"/>
              <w:rPr>
                <w:sz w:val="11"/>
                <w:szCs w:val="11"/>
                <w:color w:val="auto"/>
              </w:rPr>
            </w:pPr>
          </w:p>
        </w:tc>
        <w:tc>
          <w:tcPr>
            <w:tcW w:w="1660" w:type="dxa"/>
            <w:vAlign w:val="bottom"/>
            <w:tcBorders>
              <w:bottom w:val="single" w:sz="8" w:color="auto"/>
              <w:right w:val="single" w:sz="8" w:color="auto"/>
            </w:tcBorders>
            <w:gridSpan w:val="2"/>
            <w:vMerge w:val="continue"/>
          </w:tcPr>
          <w:p>
            <w:pPr>
              <w:spacing w:after="0"/>
              <w:rPr>
                <w:sz w:val="11"/>
                <w:szCs w:val="11"/>
                <w:color w:val="auto"/>
              </w:rPr>
            </w:pPr>
          </w:p>
        </w:tc>
        <w:tc>
          <w:tcPr>
            <w:tcW w:w="1460" w:type="dxa"/>
            <w:vAlign w:val="bottom"/>
            <w:tcBorders>
              <w:bottom w:val="single" w:sz="8" w:color="auto"/>
              <w:right w:val="single" w:sz="8" w:color="auto"/>
            </w:tcBorders>
            <w:vMerge w:val="continue"/>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1400" w:type="dxa"/>
            <w:vAlign w:val="bottom"/>
            <w:tcBorders>
              <w:bottom w:val="single" w:sz="8" w:color="auto"/>
              <w:right w:val="single" w:sz="8" w:color="auto"/>
            </w:tcBorders>
            <w:vMerge w:val="continue"/>
          </w:tcPr>
          <w:p>
            <w:pPr>
              <w:spacing w:after="0"/>
              <w:rPr>
                <w:sz w:val="11"/>
                <w:szCs w:val="11"/>
                <w:color w:val="auto"/>
              </w:rPr>
            </w:pPr>
          </w:p>
        </w:tc>
        <w:tc>
          <w:tcPr>
            <w:tcW w:w="1100" w:type="dxa"/>
            <w:vAlign w:val="bottom"/>
            <w:tcBorders>
              <w:bottom w:val="single" w:sz="8" w:color="auto"/>
            </w:tcBorders>
          </w:tcPr>
          <w:p>
            <w:pPr>
              <w:spacing w:after="0"/>
              <w:rPr>
                <w:sz w:val="11"/>
                <w:szCs w:val="11"/>
                <w:color w:val="auto"/>
              </w:rPr>
            </w:pPr>
          </w:p>
        </w:tc>
        <w:tc>
          <w:tcPr>
            <w:tcW w:w="54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24"/>
        </w:trPr>
        <w:tc>
          <w:tcPr>
            <w:tcW w:w="1740" w:type="dxa"/>
            <w:vAlign w:val="bottom"/>
            <w:tcBorders>
              <w:left w:val="single" w:sz="8" w:color="auto"/>
              <w:right w:val="single" w:sz="8" w:color="auto"/>
            </w:tcBorders>
            <w:gridSpan w:val="2"/>
          </w:tcPr>
          <w:p>
            <w:pPr>
              <w:jc w:val="center"/>
              <w:spacing w:after="0"/>
              <w:rPr>
                <w:sz w:val="20"/>
                <w:szCs w:val="20"/>
                <w:color w:val="auto"/>
              </w:rPr>
            </w:pPr>
            <w:r>
              <w:rPr>
                <w:rFonts w:ascii="Arial" w:cs="Arial" w:eastAsia="Arial" w:hAnsi="Arial"/>
                <w:sz w:val="16"/>
                <w:szCs w:val="16"/>
                <w:color w:val="auto"/>
                <w:w w:val="96"/>
              </w:rPr>
              <w:t>All Vehicles</w:t>
            </w:r>
          </w:p>
        </w:tc>
        <w:tc>
          <w:tcPr>
            <w:tcW w:w="1240" w:type="dxa"/>
            <w:vAlign w:val="bottom"/>
          </w:tcPr>
          <w:p>
            <w:pPr>
              <w:jc w:val="center"/>
              <w:ind w:left="319"/>
              <w:spacing w:after="0"/>
              <w:rPr>
                <w:sz w:val="20"/>
                <w:szCs w:val="20"/>
                <w:color w:val="auto"/>
              </w:rPr>
            </w:pPr>
            <w:r>
              <w:rPr>
                <w:rFonts w:ascii="Arial" w:cs="Arial" w:eastAsia="Arial" w:hAnsi="Arial"/>
                <w:sz w:val="16"/>
                <w:szCs w:val="16"/>
                <w:color w:val="auto"/>
                <w:w w:val="89"/>
              </w:rPr>
              <w:t>743,786</w:t>
            </w:r>
          </w:p>
        </w:tc>
        <w:tc>
          <w:tcPr>
            <w:tcW w:w="420" w:type="dxa"/>
            <w:vAlign w:val="bottom"/>
            <w:tcBorders>
              <w:right w:val="single" w:sz="8" w:color="auto"/>
            </w:tcBorders>
          </w:tcPr>
          <w:p>
            <w:pPr>
              <w:spacing w:after="0"/>
              <w:rPr>
                <w:sz w:val="19"/>
                <w:szCs w:val="19"/>
                <w:color w:val="auto"/>
              </w:rPr>
            </w:pPr>
          </w:p>
        </w:tc>
        <w:tc>
          <w:tcPr>
            <w:tcW w:w="146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89"/>
              </w:rPr>
              <w:t>82</w:t>
            </w:r>
          </w:p>
        </w:tc>
        <w:tc>
          <w:tcPr>
            <w:tcW w:w="1720" w:type="dxa"/>
            <w:vAlign w:val="bottom"/>
            <w:tcBorders>
              <w:right w:val="single" w:sz="8" w:color="auto"/>
            </w:tcBorders>
            <w:gridSpan w:val="2"/>
          </w:tcPr>
          <w:p>
            <w:pPr>
              <w:jc w:val="center"/>
              <w:spacing w:after="0"/>
              <w:rPr>
                <w:sz w:val="20"/>
                <w:szCs w:val="20"/>
                <w:color w:val="auto"/>
              </w:rPr>
            </w:pPr>
            <w:r>
              <w:rPr>
                <w:rFonts w:ascii="Arial" w:cs="Arial" w:eastAsia="Arial" w:hAnsi="Arial"/>
                <w:sz w:val="16"/>
                <w:szCs w:val="16"/>
                <w:color w:val="auto"/>
                <w:w w:val="93"/>
              </w:rPr>
              <w:t>742,887</w:t>
            </w:r>
          </w:p>
        </w:tc>
        <w:tc>
          <w:tcPr>
            <w:tcW w:w="1100" w:type="dxa"/>
            <w:vAlign w:val="bottom"/>
          </w:tcPr>
          <w:p>
            <w:pPr>
              <w:jc w:val="center"/>
              <w:ind w:left="419"/>
              <w:spacing w:after="0"/>
              <w:rPr>
                <w:sz w:val="20"/>
                <w:szCs w:val="20"/>
                <w:color w:val="auto"/>
              </w:rPr>
            </w:pPr>
            <w:r>
              <w:rPr>
                <w:rFonts w:ascii="Arial" w:cs="Arial" w:eastAsia="Arial" w:hAnsi="Arial"/>
                <w:sz w:val="16"/>
                <w:szCs w:val="16"/>
                <w:color w:val="auto"/>
                <w:w w:val="89"/>
              </w:rPr>
              <w:t>79</w:t>
            </w:r>
          </w:p>
        </w:tc>
        <w:tc>
          <w:tcPr>
            <w:tcW w:w="5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540" w:type="dxa"/>
            <w:vAlign w:val="bottom"/>
            <w:tcBorders>
              <w:left w:val="single" w:sz="8" w:color="auto"/>
              <w:bottom w:val="single" w:sz="8" w:color="auto"/>
            </w:tcBorders>
          </w:tcPr>
          <w:p>
            <w:pPr>
              <w:spacing w:after="0"/>
              <w:rPr>
                <w:sz w:val="2"/>
                <w:szCs w:val="2"/>
                <w:color w:val="auto"/>
              </w:rPr>
            </w:pPr>
          </w:p>
        </w:tc>
        <w:tc>
          <w:tcPr>
            <w:tcW w:w="1200" w:type="dxa"/>
            <w:vAlign w:val="bottom"/>
            <w:tcBorders>
              <w:bottom w:val="single" w:sz="8" w:color="auto"/>
              <w:right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420" w:type="dxa"/>
            <w:vAlign w:val="bottom"/>
            <w:tcBorders>
              <w:bottom w:val="single" w:sz="8" w:color="auto"/>
              <w:right w:val="single" w:sz="8" w:color="auto"/>
            </w:tcBorders>
          </w:tcPr>
          <w:p>
            <w:pPr>
              <w:spacing w:after="0"/>
              <w:rPr>
                <w:sz w:val="2"/>
                <w:szCs w:val="2"/>
                <w:color w:val="auto"/>
              </w:rPr>
            </w:pPr>
          </w:p>
        </w:tc>
        <w:tc>
          <w:tcPr>
            <w:tcW w:w="1460" w:type="dxa"/>
            <w:vAlign w:val="bottom"/>
            <w:tcBorders>
              <w:bottom w:val="single" w:sz="8" w:color="auto"/>
              <w:right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00" w:type="dxa"/>
            <w:vAlign w:val="bottom"/>
            <w:tcBorders>
              <w:bottom w:val="single" w:sz="8" w:color="auto"/>
              <w:right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5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1740" w:type="dxa"/>
            <w:vAlign w:val="bottom"/>
            <w:tcBorders>
              <w:left w:val="single" w:sz="8" w:color="auto"/>
              <w:right w:val="single" w:sz="8" w:color="auto"/>
            </w:tcBorders>
            <w:gridSpan w:val="2"/>
          </w:tcPr>
          <w:p>
            <w:pPr>
              <w:jc w:val="center"/>
              <w:spacing w:after="0"/>
              <w:rPr>
                <w:sz w:val="20"/>
                <w:szCs w:val="20"/>
                <w:color w:val="auto"/>
              </w:rPr>
            </w:pPr>
            <w:r>
              <w:rPr>
                <w:rFonts w:ascii="Arial" w:cs="Arial" w:eastAsia="Arial" w:hAnsi="Arial"/>
                <w:sz w:val="16"/>
                <w:szCs w:val="16"/>
                <w:color w:val="auto"/>
                <w:w w:val="93"/>
              </w:rPr>
              <w:t>Full-size Pickups</w:t>
            </w:r>
          </w:p>
        </w:tc>
        <w:tc>
          <w:tcPr>
            <w:tcW w:w="1240" w:type="dxa"/>
            <w:vAlign w:val="bottom"/>
          </w:tcPr>
          <w:p>
            <w:pPr>
              <w:jc w:val="center"/>
              <w:ind w:left="319"/>
              <w:spacing w:after="0"/>
              <w:rPr>
                <w:sz w:val="20"/>
                <w:szCs w:val="20"/>
                <w:color w:val="auto"/>
              </w:rPr>
            </w:pPr>
            <w:r>
              <w:rPr>
                <w:rFonts w:ascii="Arial" w:cs="Arial" w:eastAsia="Arial" w:hAnsi="Arial"/>
                <w:sz w:val="16"/>
                <w:szCs w:val="16"/>
                <w:color w:val="auto"/>
                <w:w w:val="89"/>
              </w:rPr>
              <w:t>239,718</w:t>
            </w:r>
          </w:p>
        </w:tc>
        <w:tc>
          <w:tcPr>
            <w:tcW w:w="420" w:type="dxa"/>
            <w:vAlign w:val="bottom"/>
            <w:tcBorders>
              <w:right w:val="single" w:sz="8" w:color="auto"/>
            </w:tcBorders>
          </w:tcPr>
          <w:p>
            <w:pPr>
              <w:spacing w:after="0"/>
              <w:rPr>
                <w:sz w:val="18"/>
                <w:szCs w:val="18"/>
                <w:color w:val="auto"/>
              </w:rPr>
            </w:pPr>
          </w:p>
        </w:tc>
        <w:tc>
          <w:tcPr>
            <w:tcW w:w="146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89"/>
              </w:rPr>
              <w:t>117</w:t>
            </w:r>
          </w:p>
        </w:tc>
        <w:tc>
          <w:tcPr>
            <w:tcW w:w="1720" w:type="dxa"/>
            <w:vAlign w:val="bottom"/>
            <w:tcBorders>
              <w:right w:val="single" w:sz="8" w:color="auto"/>
            </w:tcBorders>
            <w:gridSpan w:val="2"/>
          </w:tcPr>
          <w:p>
            <w:pPr>
              <w:jc w:val="center"/>
              <w:spacing w:after="0"/>
              <w:rPr>
                <w:sz w:val="20"/>
                <w:szCs w:val="20"/>
                <w:color w:val="auto"/>
              </w:rPr>
            </w:pPr>
            <w:r>
              <w:rPr>
                <w:rFonts w:ascii="Arial" w:cs="Arial" w:eastAsia="Arial" w:hAnsi="Arial"/>
                <w:sz w:val="16"/>
                <w:szCs w:val="16"/>
                <w:color w:val="auto"/>
                <w:w w:val="93"/>
              </w:rPr>
              <w:t>234,695</w:t>
            </w:r>
          </w:p>
        </w:tc>
        <w:tc>
          <w:tcPr>
            <w:tcW w:w="1100" w:type="dxa"/>
            <w:vAlign w:val="bottom"/>
          </w:tcPr>
          <w:p>
            <w:pPr>
              <w:jc w:val="center"/>
              <w:ind w:left="419"/>
              <w:spacing w:after="0"/>
              <w:rPr>
                <w:sz w:val="20"/>
                <w:szCs w:val="20"/>
                <w:color w:val="auto"/>
              </w:rPr>
            </w:pPr>
            <w:r>
              <w:rPr>
                <w:rFonts w:ascii="Arial" w:cs="Arial" w:eastAsia="Arial" w:hAnsi="Arial"/>
                <w:sz w:val="16"/>
                <w:szCs w:val="16"/>
                <w:color w:val="auto"/>
                <w:w w:val="89"/>
              </w:rPr>
              <w:t>97</w:t>
            </w:r>
          </w:p>
        </w:tc>
        <w:tc>
          <w:tcPr>
            <w:tcW w:w="5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540" w:type="dxa"/>
            <w:vAlign w:val="bottom"/>
            <w:tcBorders>
              <w:left w:val="single" w:sz="8" w:color="auto"/>
              <w:bottom w:val="single" w:sz="8" w:color="auto"/>
            </w:tcBorders>
          </w:tcPr>
          <w:p>
            <w:pPr>
              <w:spacing w:after="0"/>
              <w:rPr>
                <w:sz w:val="2"/>
                <w:szCs w:val="2"/>
                <w:color w:val="auto"/>
              </w:rPr>
            </w:pPr>
          </w:p>
        </w:tc>
        <w:tc>
          <w:tcPr>
            <w:tcW w:w="1200" w:type="dxa"/>
            <w:vAlign w:val="bottom"/>
            <w:tcBorders>
              <w:bottom w:val="single" w:sz="8" w:color="auto"/>
              <w:right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420" w:type="dxa"/>
            <w:vAlign w:val="bottom"/>
            <w:tcBorders>
              <w:bottom w:val="single" w:sz="8" w:color="auto"/>
              <w:right w:val="single" w:sz="8" w:color="auto"/>
            </w:tcBorders>
          </w:tcPr>
          <w:p>
            <w:pPr>
              <w:spacing w:after="0"/>
              <w:rPr>
                <w:sz w:val="2"/>
                <w:szCs w:val="2"/>
                <w:color w:val="auto"/>
              </w:rPr>
            </w:pPr>
          </w:p>
        </w:tc>
        <w:tc>
          <w:tcPr>
            <w:tcW w:w="1460" w:type="dxa"/>
            <w:vAlign w:val="bottom"/>
            <w:tcBorders>
              <w:bottom w:val="single" w:sz="8" w:color="auto"/>
              <w:right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00" w:type="dxa"/>
            <w:vAlign w:val="bottom"/>
            <w:tcBorders>
              <w:bottom w:val="single" w:sz="8" w:color="auto"/>
              <w:right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5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45"/>
        </w:trPr>
        <w:tc>
          <w:tcPr>
            <w:tcW w:w="540" w:type="dxa"/>
            <w:vAlign w:val="bottom"/>
          </w:tcPr>
          <w:p>
            <w:pPr>
              <w:spacing w:after="0"/>
              <w:rPr>
                <w:sz w:val="24"/>
                <w:szCs w:val="24"/>
                <w:color w:val="auto"/>
              </w:rPr>
            </w:pPr>
          </w:p>
        </w:tc>
        <w:tc>
          <w:tcPr>
            <w:tcW w:w="2440" w:type="dxa"/>
            <w:vAlign w:val="bottom"/>
            <w:gridSpan w:val="2"/>
          </w:tcPr>
          <w:p>
            <w:pPr>
              <w:spacing w:after="0"/>
              <w:rPr>
                <w:sz w:val="24"/>
                <w:szCs w:val="24"/>
                <w:color w:val="auto"/>
              </w:rPr>
            </w:pPr>
          </w:p>
        </w:tc>
        <w:tc>
          <w:tcPr>
            <w:tcW w:w="4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4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540" w:type="dxa"/>
            <w:vAlign w:val="bottom"/>
            <w:tcBorders>
              <w:right w:val="single" w:sz="8" w:color="auto"/>
            </w:tcBorders>
          </w:tcPr>
          <w:p>
            <w:pPr>
              <w:spacing w:after="0"/>
              <w:rPr>
                <w:sz w:val="18"/>
                <w:szCs w:val="18"/>
                <w:color w:val="auto"/>
              </w:rPr>
            </w:pPr>
          </w:p>
        </w:tc>
        <w:tc>
          <w:tcPr>
            <w:tcW w:w="2440" w:type="dxa"/>
            <w:vAlign w:val="bottom"/>
            <w:tcBorders>
              <w:top w:val="single" w:sz="8" w:color="auto"/>
              <w:right w:val="single" w:sz="8" w:color="auto"/>
            </w:tcBorders>
            <w:gridSpan w:val="2"/>
          </w:tcPr>
          <w:p>
            <w:pPr>
              <w:jc w:val="center"/>
              <w:spacing w:after="0"/>
              <w:rPr>
                <w:sz w:val="20"/>
                <w:szCs w:val="20"/>
                <w:color w:val="auto"/>
              </w:rPr>
            </w:pPr>
            <w:r>
              <w:rPr>
                <w:rFonts w:ascii="Arial" w:cs="Arial" w:eastAsia="Arial" w:hAnsi="Arial"/>
                <w:sz w:val="16"/>
                <w:szCs w:val="16"/>
                <w:b w:val="1"/>
                <w:bCs w:val="1"/>
                <w:color w:val="auto"/>
                <w:w w:val="91"/>
              </w:rPr>
              <w:t>Industry Sales</w:t>
            </w:r>
          </w:p>
        </w:tc>
        <w:tc>
          <w:tcPr>
            <w:tcW w:w="420" w:type="dxa"/>
            <w:vAlign w:val="bottom"/>
            <w:tcBorders>
              <w:top w:val="single" w:sz="8" w:color="auto"/>
            </w:tcBorders>
          </w:tcPr>
          <w:p>
            <w:pPr>
              <w:spacing w:after="0"/>
              <w:rPr>
                <w:sz w:val="18"/>
                <w:szCs w:val="18"/>
                <w:color w:val="auto"/>
              </w:rPr>
            </w:pPr>
          </w:p>
        </w:tc>
        <w:tc>
          <w:tcPr>
            <w:tcW w:w="1460" w:type="dxa"/>
            <w:vAlign w:val="bottom"/>
            <w:tcBorders>
              <w:top w:val="single" w:sz="8" w:color="auto"/>
            </w:tcBorders>
          </w:tcPr>
          <w:p>
            <w:pPr>
              <w:jc w:val="center"/>
              <w:ind w:right="59"/>
              <w:spacing w:after="0"/>
              <w:rPr>
                <w:sz w:val="20"/>
                <w:szCs w:val="20"/>
                <w:color w:val="auto"/>
              </w:rPr>
            </w:pPr>
            <w:r>
              <w:rPr>
                <w:rFonts w:ascii="Arial" w:cs="Arial" w:eastAsia="Arial" w:hAnsi="Arial"/>
                <w:sz w:val="16"/>
                <w:szCs w:val="16"/>
                <w:b w:val="1"/>
                <w:bCs w:val="1"/>
                <w:color w:val="auto"/>
                <w:w w:val="94"/>
              </w:rPr>
              <w:t>March SAAR (est.)</w:t>
            </w:r>
          </w:p>
        </w:tc>
        <w:tc>
          <w:tcPr>
            <w:tcW w:w="320" w:type="dxa"/>
            <w:vAlign w:val="bottom"/>
            <w:tcBorders>
              <w:top w:val="single" w:sz="8" w:color="auto"/>
              <w:right w:val="single" w:sz="8" w:color="auto"/>
            </w:tcBorders>
          </w:tcPr>
          <w:p>
            <w:pPr>
              <w:spacing w:after="0"/>
              <w:rPr>
                <w:sz w:val="18"/>
                <w:szCs w:val="18"/>
                <w:color w:val="auto"/>
              </w:rPr>
            </w:pPr>
          </w:p>
        </w:tc>
        <w:tc>
          <w:tcPr>
            <w:tcW w:w="2500" w:type="dxa"/>
            <w:vAlign w:val="bottom"/>
            <w:tcBorders>
              <w:top w:val="single" w:sz="8" w:color="auto"/>
              <w:right w:val="single" w:sz="8" w:color="auto"/>
            </w:tcBorders>
            <w:gridSpan w:val="2"/>
          </w:tcPr>
          <w:p>
            <w:pPr>
              <w:jc w:val="center"/>
              <w:spacing w:after="0"/>
              <w:rPr>
                <w:sz w:val="20"/>
                <w:szCs w:val="20"/>
                <w:color w:val="auto"/>
              </w:rPr>
            </w:pPr>
            <w:r>
              <w:rPr>
                <w:rFonts w:ascii="Arial" w:cs="Arial" w:eastAsia="Arial" w:hAnsi="Arial"/>
                <w:sz w:val="16"/>
                <w:szCs w:val="16"/>
                <w:b w:val="1"/>
                <w:bCs w:val="1"/>
                <w:color w:val="auto"/>
                <w:w w:val="93"/>
              </w:rPr>
              <w:t>Calendar Year (est.)</w:t>
            </w: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540" w:type="dxa"/>
            <w:vAlign w:val="bottom"/>
            <w:tcBorders>
              <w:right w:val="single" w:sz="8" w:color="auto"/>
            </w:tcBorders>
          </w:tcPr>
          <w:p>
            <w:pPr>
              <w:spacing w:after="0"/>
              <w:rPr>
                <w:sz w:val="2"/>
                <w:szCs w:val="2"/>
                <w:color w:val="auto"/>
              </w:rPr>
            </w:pPr>
          </w:p>
        </w:tc>
        <w:tc>
          <w:tcPr>
            <w:tcW w:w="2440" w:type="dxa"/>
            <w:vAlign w:val="bottom"/>
            <w:tcBorders>
              <w:bottom w:val="single" w:sz="8" w:color="auto"/>
              <w:right w:val="single" w:sz="8" w:color="auto"/>
            </w:tcBorders>
            <w:gridSpan w:val="2"/>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320" w:type="dxa"/>
            <w:vAlign w:val="bottom"/>
            <w:tcBorders>
              <w:bottom w:val="single" w:sz="8" w:color="auto"/>
              <w:right w:val="single" w:sz="8" w:color="auto"/>
            </w:tcBorders>
          </w:tcPr>
          <w:p>
            <w:pPr>
              <w:spacing w:after="0"/>
              <w:rPr>
                <w:sz w:val="2"/>
                <w:szCs w:val="2"/>
                <w:color w:val="auto"/>
              </w:rPr>
            </w:pPr>
          </w:p>
        </w:tc>
        <w:tc>
          <w:tcPr>
            <w:tcW w:w="2500" w:type="dxa"/>
            <w:vAlign w:val="bottom"/>
            <w:tcBorders>
              <w:bottom w:val="single" w:sz="8" w:color="auto"/>
              <w:right w:val="single" w:sz="8" w:color="auto"/>
            </w:tcBorders>
            <w:gridSpan w:val="2"/>
          </w:tcPr>
          <w:p>
            <w:pPr>
              <w:spacing w:after="0"/>
              <w:rPr>
                <w:sz w:val="2"/>
                <w:szCs w:val="2"/>
                <w:color w:val="auto"/>
              </w:rPr>
            </w:pPr>
          </w:p>
        </w:tc>
        <w:tc>
          <w:tcPr>
            <w:tcW w:w="5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540" w:type="dxa"/>
            <w:vAlign w:val="bottom"/>
            <w:tcBorders>
              <w:right w:val="single" w:sz="8" w:color="auto"/>
            </w:tcBorders>
          </w:tcPr>
          <w:p>
            <w:pPr>
              <w:spacing w:after="0"/>
              <w:rPr>
                <w:sz w:val="18"/>
                <w:szCs w:val="18"/>
                <w:color w:val="auto"/>
              </w:rPr>
            </w:pPr>
          </w:p>
        </w:tc>
        <w:tc>
          <w:tcPr>
            <w:tcW w:w="2440" w:type="dxa"/>
            <w:vAlign w:val="bottom"/>
            <w:tcBorders>
              <w:right w:val="single" w:sz="8" w:color="auto"/>
            </w:tcBorders>
            <w:gridSpan w:val="2"/>
          </w:tcPr>
          <w:p>
            <w:pPr>
              <w:jc w:val="center"/>
              <w:spacing w:after="0"/>
              <w:rPr>
                <w:sz w:val="20"/>
                <w:szCs w:val="20"/>
                <w:color w:val="auto"/>
              </w:rPr>
            </w:pPr>
            <w:r>
              <w:rPr>
                <w:rFonts w:ascii="Arial" w:cs="Arial" w:eastAsia="Arial" w:hAnsi="Arial"/>
                <w:sz w:val="16"/>
                <w:szCs w:val="16"/>
                <w:color w:val="auto"/>
                <w:w w:val="94"/>
              </w:rPr>
              <w:t>Light Vehicles</w:t>
            </w:r>
          </w:p>
        </w:tc>
        <w:tc>
          <w:tcPr>
            <w:tcW w:w="420" w:type="dxa"/>
            <w:vAlign w:val="bottom"/>
          </w:tcPr>
          <w:p>
            <w:pPr>
              <w:spacing w:after="0"/>
              <w:rPr>
                <w:sz w:val="18"/>
                <w:szCs w:val="18"/>
                <w:color w:val="auto"/>
              </w:rPr>
            </w:pPr>
          </w:p>
        </w:tc>
        <w:tc>
          <w:tcPr>
            <w:tcW w:w="1460" w:type="dxa"/>
            <w:vAlign w:val="bottom"/>
          </w:tcPr>
          <w:p>
            <w:pPr>
              <w:jc w:val="center"/>
              <w:ind w:right="39"/>
              <w:spacing w:after="0"/>
              <w:rPr>
                <w:sz w:val="20"/>
                <w:szCs w:val="20"/>
                <w:color w:val="auto"/>
              </w:rPr>
            </w:pPr>
            <w:r>
              <w:rPr>
                <w:rFonts w:ascii="Arial" w:cs="Arial" w:eastAsia="Arial" w:hAnsi="Arial"/>
                <w:sz w:val="16"/>
                <w:szCs w:val="16"/>
                <w:color w:val="auto"/>
                <w:w w:val="93"/>
              </w:rPr>
              <w:t>15.2 million range</w:t>
            </w:r>
          </w:p>
        </w:tc>
        <w:tc>
          <w:tcPr>
            <w:tcW w:w="320" w:type="dxa"/>
            <w:vAlign w:val="bottom"/>
            <w:tcBorders>
              <w:right w:val="single" w:sz="8" w:color="auto"/>
            </w:tcBorders>
          </w:tcPr>
          <w:p>
            <w:pPr>
              <w:spacing w:after="0"/>
              <w:rPr>
                <w:sz w:val="18"/>
                <w:szCs w:val="18"/>
                <w:color w:val="auto"/>
              </w:rPr>
            </w:pPr>
          </w:p>
        </w:tc>
        <w:tc>
          <w:tcPr>
            <w:tcW w:w="2500" w:type="dxa"/>
            <w:vAlign w:val="bottom"/>
            <w:tcBorders>
              <w:right w:val="single" w:sz="8" w:color="auto"/>
            </w:tcBorders>
            <w:gridSpan w:val="2"/>
          </w:tcPr>
          <w:p>
            <w:pPr>
              <w:jc w:val="center"/>
              <w:spacing w:after="0"/>
              <w:rPr>
                <w:sz w:val="20"/>
                <w:szCs w:val="20"/>
                <w:color w:val="auto"/>
              </w:rPr>
            </w:pPr>
            <w:r>
              <w:rPr>
                <w:rFonts w:ascii="Arial" w:cs="Arial" w:eastAsia="Arial" w:hAnsi="Arial"/>
                <w:sz w:val="16"/>
                <w:szCs w:val="16"/>
                <w:color w:val="auto"/>
                <w:w w:val="93"/>
              </w:rPr>
              <w:t>15.0 - 15.5 million range</w:t>
            </w: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540" w:type="dxa"/>
            <w:vAlign w:val="bottom"/>
            <w:tcBorders>
              <w:right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40" w:type="dxa"/>
            <w:vAlign w:val="bottom"/>
            <w:tcBorders>
              <w:bottom w:val="single" w:sz="8" w:color="auto"/>
              <w:right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320" w:type="dxa"/>
            <w:vAlign w:val="bottom"/>
            <w:tcBorders>
              <w:bottom w:val="single" w:sz="8" w:color="auto"/>
              <w:right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100" w:type="dxa"/>
            <w:vAlign w:val="bottom"/>
            <w:tcBorders>
              <w:bottom w:val="single" w:sz="8" w:color="auto"/>
              <w:right w:val="single" w:sz="8" w:color="auto"/>
            </w:tcBorders>
          </w:tcPr>
          <w:p>
            <w:pPr>
              <w:spacing w:after="0"/>
              <w:rPr>
                <w:sz w:val="2"/>
                <w:szCs w:val="2"/>
                <w:color w:val="auto"/>
              </w:rPr>
            </w:pPr>
          </w:p>
        </w:tc>
        <w:tc>
          <w:tcPr>
            <w:tcW w:w="540" w:type="dxa"/>
            <w:vAlign w:val="bottom"/>
          </w:tcPr>
          <w:p>
            <w:pPr>
              <w:spacing w:after="0"/>
              <w:rPr>
                <w:sz w:val="2"/>
                <w:szCs w:val="2"/>
                <w:color w:val="auto"/>
              </w:rPr>
            </w:pPr>
          </w:p>
        </w:tc>
        <w:tc>
          <w:tcPr>
            <w:tcW w:w="0" w:type="dxa"/>
            <w:vAlign w:val="bottom"/>
          </w:tcPr>
          <w:p>
            <w:pPr>
              <w:spacing w:after="0"/>
              <w:rPr>
                <w:sz w:val="1"/>
                <w:szCs w:val="1"/>
                <w:color w:val="auto"/>
              </w:rPr>
            </w:pPr>
          </w:p>
        </w:tc>
      </w:tr>
    </w:tbl>
    <w:p>
      <w:pPr>
        <w:spacing w:after="0" w:line="193" w:lineRule="exact"/>
        <w:rPr>
          <w:sz w:val="20"/>
          <w:szCs w:val="20"/>
          <w:color w:val="auto"/>
        </w:rPr>
      </w:pPr>
    </w:p>
    <w:p>
      <w:pPr>
        <w:ind w:right="140"/>
        <w:spacing w:after="0" w:line="262" w:lineRule="auto"/>
        <w:rPr>
          <w:sz w:val="20"/>
          <w:szCs w:val="20"/>
          <w:color w:val="auto"/>
        </w:rPr>
      </w:pPr>
      <w:r>
        <w:rPr>
          <w:rFonts w:ascii="Arial" w:cs="Arial" w:eastAsia="Arial" w:hAnsi="Arial"/>
          <w:sz w:val="18"/>
          <w:szCs w:val="18"/>
          <w:b w:val="1"/>
          <w:bCs w:val="1"/>
          <w:color w:val="auto"/>
        </w:rPr>
        <w:t xml:space="preserve">General Motors Co. </w:t>
      </w:r>
      <w:r>
        <w:rPr>
          <w:rFonts w:ascii="Arial" w:cs="Arial" w:eastAsia="Arial" w:hAnsi="Arial"/>
          <w:sz w:val="18"/>
          <w:szCs w:val="18"/>
          <w:color w:val="auto"/>
        </w:rPr>
        <w:t>(NYSE:GM, TSX: GMM) and its partners produce vehicles in 30 countries, and the company has leadership positions in</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the world's largest and fastest-growing automotive markets. GM, its subsidiaries and joint venture entities sell vehicles under the Chevrolet, Cadillac, Baojun, Buick, GMC, Holden, Isuzu, Jiefang, Opel, Vauxhall and Wuling brands. More information on the company and its subsidiaries, including OnStar, a global leader in vehicle safety, security and information services, can be found at </w:t>
      </w:r>
      <w:r>
        <w:rPr>
          <w:rFonts w:ascii="Arial" w:cs="Arial" w:eastAsia="Arial" w:hAnsi="Arial"/>
          <w:sz w:val="18"/>
          <w:szCs w:val="18"/>
          <w:u w:val="single" w:color="auto"/>
          <w:color w:val="0000FF"/>
        </w:rPr>
        <w:t>http://www.gm.com</w:t>
      </w:r>
      <w:r>
        <w:rPr>
          <w:rFonts w:ascii="Arial" w:cs="Arial" w:eastAsia="Arial" w:hAnsi="Arial"/>
          <w:sz w:val="18"/>
          <w:szCs w:val="18"/>
          <w:color w:val="auto"/>
        </w:rPr>
        <w: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Jim Cain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313-407-2843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FF"/>
        </w:rPr>
        <w:t>james.cain@gm.com</w:t>
      </w:r>
    </w:p>
    <w:p>
      <w:pPr>
        <w:spacing w:after="0" w:line="21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Forward-Looking Statements</w:t>
      </w:r>
    </w:p>
    <w:p>
      <w:pPr>
        <w:spacing w:after="0" w:line="19" w:lineRule="exact"/>
        <w:rPr>
          <w:sz w:val="20"/>
          <w:szCs w:val="20"/>
          <w:color w:val="auto"/>
        </w:rPr>
      </w:pPr>
    </w:p>
    <w:p>
      <w:pPr>
        <w:spacing w:after="0" w:line="243" w:lineRule="auto"/>
        <w:rPr>
          <w:sz w:val="20"/>
          <w:szCs w:val="20"/>
          <w:color w:val="auto"/>
        </w:rPr>
      </w:pPr>
      <w:r>
        <w:rPr>
          <w:rFonts w:ascii="Arial" w:cs="Arial" w:eastAsia="Arial" w:hAnsi="Arial"/>
          <w:sz w:val="14"/>
          <w:szCs w:val="14"/>
          <w:color w:val="auto"/>
        </w:rPr>
        <w:t>In this press release and in related comments by our management, our use of the words “expect,” “anticipate,” “possible,” “potential,” “target,” “believe,” “commit,” “intend,” “continue,” “may,” “would,” “could,” “should,” “project,” “projected,” “positioned” or similar expressions is intended to identify forward-looking statements that represent our current judgment about possible future events. We believe these judgments are reasonable, but these statements are not guarantees of any events or financial results, and our actual results may differ materially due to a variety of important factors. Among other items, such factors might include: our ability to realize production efficiencies and to achieve reductions in costs as a result of our restructuring initiatives and labor modifications; our ability to maintain quality control over our vehicles and avoid material vehicle recalls; our ability to maintain adequate liquidity and financing sources and an appropriate level of debt, including as required to fund our planned significant investment in new technology; the ability of our suppliers to timely deliver parts, components and systems; our ability to realize successful vehicle applications of new technology; and our ability to continue to attract new customers, particularly for our new products. GM's most recent annual report on Form 10-K and quarterly reports on Form 10-Q provides information about these and other factors, which we may revise or supplement in future reports to the SEC.</w:t>
      </w:r>
    </w:p>
    <w:p>
      <w:pPr>
        <w:sectPr>
          <w:pgSz w:w="11900" w:h="16838" w:orient="portrait"/>
          <w:cols w:equalWidth="0" w:num="1">
            <w:col w:w="11360"/>
          </w:cols>
          <w:pgMar w:left="240" w:top="580" w:right="299" w:bottom="1440" w:gutter="0" w:footer="0" w:header="0"/>
        </w:sectPr>
      </w:pPr>
    </w:p>
    <w:bookmarkStart w:id="6" w:name="page7"/>
    <w:bookmarkEnd w:id="6"/>
    <w:tbl>
      <w:tblPr>
        <w:tblLayout w:type="fixed"/>
        <w:tblInd w:w="10" w:type="dxa"/>
        <w:tblCellMar>
          <w:top w:w="0" w:type="dxa"/>
          <w:left w:w="0" w:type="dxa"/>
          <w:bottom w:w="0" w:type="dxa"/>
          <w:right w:w="0" w:type="dxa"/>
        </w:tblCellMar>
      </w:tblPr>
      <w:tr>
        <w:trPr>
          <w:trHeight w:val="184"/>
        </w:trPr>
        <w:tc>
          <w:tcPr>
            <w:tcW w:w="2480" w:type="dxa"/>
            <w:vAlign w:val="bottom"/>
            <w:tcBorders>
              <w:top w:val="single" w:sz="8" w:color="auto"/>
              <w:left w:val="single" w:sz="8" w:color="auto"/>
              <w:right w:val="single" w:sz="8" w:color="auto"/>
            </w:tcBorders>
          </w:tcPr>
          <w:p>
            <w:pPr>
              <w:spacing w:after="0"/>
              <w:rPr>
                <w:sz w:val="15"/>
                <w:szCs w:val="15"/>
                <w:color w:val="auto"/>
              </w:rPr>
            </w:pPr>
          </w:p>
        </w:tc>
        <w:tc>
          <w:tcPr>
            <w:tcW w:w="1260" w:type="dxa"/>
            <w:vAlign w:val="bottom"/>
            <w:tcBorders>
              <w:top w:val="single" w:sz="8" w:color="auto"/>
            </w:tcBorders>
          </w:tcPr>
          <w:p>
            <w:pPr>
              <w:spacing w:after="0"/>
              <w:rPr>
                <w:sz w:val="15"/>
                <w:szCs w:val="15"/>
                <w:color w:val="auto"/>
              </w:rPr>
            </w:pPr>
          </w:p>
        </w:tc>
        <w:tc>
          <w:tcPr>
            <w:tcW w:w="1180" w:type="dxa"/>
            <w:vAlign w:val="bottom"/>
            <w:tcBorders>
              <w:top w:val="single" w:sz="8" w:color="auto"/>
            </w:tcBorders>
          </w:tcPr>
          <w:p>
            <w:pPr>
              <w:spacing w:after="0"/>
              <w:rPr>
                <w:sz w:val="15"/>
                <w:szCs w:val="15"/>
                <w:color w:val="auto"/>
              </w:rPr>
            </w:pPr>
          </w:p>
        </w:tc>
        <w:tc>
          <w:tcPr>
            <w:tcW w:w="1080" w:type="dxa"/>
            <w:vAlign w:val="bottom"/>
            <w:tcBorders>
              <w:top w:val="single" w:sz="8" w:color="auto"/>
              <w:right w:val="single" w:sz="8" w:color="auto"/>
            </w:tcBorders>
          </w:tcPr>
          <w:p>
            <w:pPr>
              <w:spacing w:after="0"/>
              <w:rPr>
                <w:sz w:val="15"/>
                <w:szCs w:val="15"/>
                <w:color w:val="auto"/>
              </w:rPr>
            </w:pPr>
          </w:p>
        </w:tc>
        <w:tc>
          <w:tcPr>
            <w:tcW w:w="2520" w:type="dxa"/>
            <w:vAlign w:val="bottom"/>
            <w:tcBorders>
              <w:top w:val="single" w:sz="8" w:color="auto"/>
            </w:tcBorders>
            <w:gridSpan w:val="2"/>
          </w:tcPr>
          <w:p>
            <w:pPr>
              <w:jc w:val="right"/>
              <w:ind w:right="88"/>
              <w:spacing w:after="0"/>
              <w:rPr>
                <w:sz w:val="20"/>
                <w:szCs w:val="20"/>
                <w:color w:val="auto"/>
              </w:rPr>
            </w:pPr>
            <w:r>
              <w:rPr>
                <w:rFonts w:ascii="Arial" w:cs="Arial" w:eastAsia="Arial" w:hAnsi="Arial"/>
                <w:sz w:val="14"/>
                <w:szCs w:val="14"/>
                <w:color w:val="auto"/>
              </w:rPr>
              <w:t>(Calendar Year-to-Date)</w:t>
            </w:r>
          </w:p>
        </w:tc>
        <w:tc>
          <w:tcPr>
            <w:tcW w:w="920" w:type="dxa"/>
            <w:vAlign w:val="bottom"/>
            <w:tcBorders>
              <w:top w:val="single" w:sz="8" w:color="auto"/>
              <w:right w:val="single" w:sz="8" w:color="auto"/>
            </w:tcBorders>
          </w:tcPr>
          <w:p>
            <w:pPr>
              <w:spacing w:after="0"/>
              <w:rPr>
                <w:sz w:val="15"/>
                <w:szCs w:val="15"/>
                <w:color w:val="auto"/>
              </w:rPr>
            </w:pPr>
          </w:p>
        </w:tc>
      </w:tr>
      <w:tr>
        <w:trPr>
          <w:trHeight w:val="201"/>
        </w:trPr>
        <w:tc>
          <w:tcPr>
            <w:tcW w:w="2480" w:type="dxa"/>
            <w:vAlign w:val="bottom"/>
            <w:tcBorders>
              <w:left w:val="single" w:sz="8" w:color="auto"/>
              <w:right w:val="single" w:sz="8" w:color="auto"/>
            </w:tcBorders>
          </w:tcPr>
          <w:p>
            <w:pPr>
              <w:spacing w:after="0"/>
              <w:rPr>
                <w:sz w:val="17"/>
                <w:szCs w:val="17"/>
                <w:color w:val="auto"/>
              </w:rPr>
            </w:pPr>
          </w:p>
        </w:tc>
        <w:tc>
          <w:tcPr>
            <w:tcW w:w="12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color w:val="auto"/>
              </w:rPr>
              <w:t>March</w:t>
            </w:r>
          </w:p>
        </w:tc>
        <w:tc>
          <w:tcPr>
            <w:tcW w:w="1080" w:type="dxa"/>
            <w:vAlign w:val="bottom"/>
            <w:tcBorders>
              <w:bottom w:val="single" w:sz="8" w:color="auto"/>
              <w:right w:val="single" w:sz="8" w:color="auto"/>
            </w:tcBorders>
          </w:tcPr>
          <w:p>
            <w:pPr>
              <w:spacing w:after="0"/>
              <w:rPr>
                <w:sz w:val="17"/>
                <w:szCs w:val="17"/>
                <w:color w:val="auto"/>
              </w:rPr>
            </w:pPr>
          </w:p>
        </w:tc>
        <w:tc>
          <w:tcPr>
            <w:tcW w:w="112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color w:val="auto"/>
              </w:rPr>
              <w:t>March - March</w:t>
            </w:r>
          </w:p>
        </w:tc>
        <w:tc>
          <w:tcPr>
            <w:tcW w:w="920" w:type="dxa"/>
            <w:vAlign w:val="bottom"/>
            <w:tcBorders>
              <w:bottom w:val="single" w:sz="8" w:color="auto"/>
              <w:right w:val="single" w:sz="8" w:color="auto"/>
            </w:tcBorders>
          </w:tcPr>
          <w:p>
            <w:pPr>
              <w:spacing w:after="0"/>
              <w:rPr>
                <w:sz w:val="17"/>
                <w:szCs w:val="17"/>
                <w:color w:val="auto"/>
              </w:rPr>
            </w:pPr>
          </w:p>
        </w:tc>
      </w:tr>
      <w:tr>
        <w:trPr>
          <w:trHeight w:val="157"/>
        </w:trPr>
        <w:tc>
          <w:tcPr>
            <w:tcW w:w="2480" w:type="dxa"/>
            <w:vAlign w:val="bottom"/>
            <w:tcBorders>
              <w:left w:val="single" w:sz="8" w:color="auto"/>
              <w:right w:val="single" w:sz="8" w:color="auto"/>
            </w:tcBorders>
          </w:tcPr>
          <w:p>
            <w:pPr>
              <w:spacing w:after="0"/>
              <w:rPr>
                <w:sz w:val="13"/>
                <w:szCs w:val="13"/>
                <w:color w:val="auto"/>
              </w:rPr>
            </w:pPr>
          </w:p>
        </w:tc>
        <w:tc>
          <w:tcPr>
            <w:tcW w:w="12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80" w:type="dxa"/>
            <w:vAlign w:val="bottom"/>
            <w:tcBorders>
              <w:right w:val="single" w:sz="8" w:color="auto"/>
            </w:tcBorders>
          </w:tcPr>
          <w:p>
            <w:pPr>
              <w:jc w:val="right"/>
              <w:ind w:right="168"/>
              <w:spacing w:after="0" w:line="157" w:lineRule="exact"/>
              <w:rPr>
                <w:sz w:val="20"/>
                <w:szCs w:val="20"/>
                <w:color w:val="auto"/>
              </w:rPr>
            </w:pPr>
            <w:r>
              <w:rPr>
                <w:rFonts w:ascii="Arial" w:cs="Arial" w:eastAsia="Arial" w:hAnsi="Arial"/>
                <w:sz w:val="14"/>
                <w:szCs w:val="14"/>
                <w:color w:val="auto"/>
              </w:rPr>
              <w:t>%Change</w:t>
            </w:r>
          </w:p>
        </w:tc>
        <w:tc>
          <w:tcPr>
            <w:tcW w:w="112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920" w:type="dxa"/>
            <w:vAlign w:val="bottom"/>
            <w:tcBorders>
              <w:right w:val="single" w:sz="8" w:color="auto"/>
            </w:tcBorders>
          </w:tcPr>
          <w:p>
            <w:pPr>
              <w:jc w:val="right"/>
              <w:ind w:right="148"/>
              <w:spacing w:after="0" w:line="157" w:lineRule="exact"/>
              <w:rPr>
                <w:sz w:val="20"/>
                <w:szCs w:val="20"/>
                <w:color w:val="auto"/>
              </w:rPr>
            </w:pPr>
            <w:r>
              <w:rPr>
                <w:rFonts w:ascii="Arial" w:cs="Arial" w:eastAsia="Arial" w:hAnsi="Arial"/>
                <w:sz w:val="14"/>
                <w:szCs w:val="14"/>
                <w:color w:val="auto"/>
              </w:rPr>
              <w:t>%Change</w:t>
            </w:r>
          </w:p>
        </w:tc>
      </w:tr>
      <w:tr>
        <w:trPr>
          <w:trHeight w:val="215"/>
        </w:trPr>
        <w:tc>
          <w:tcPr>
            <w:tcW w:w="2480" w:type="dxa"/>
            <w:vAlign w:val="bottom"/>
            <w:tcBorders>
              <w:left w:val="single" w:sz="8" w:color="auto"/>
              <w:bottom w:val="single" w:sz="8" w:color="auto"/>
              <w:right w:val="single" w:sz="8" w:color="auto"/>
            </w:tcBorders>
          </w:tcPr>
          <w:p>
            <w:pPr>
              <w:spacing w:after="0"/>
              <w:rPr>
                <w:sz w:val="18"/>
                <w:szCs w:val="18"/>
                <w:color w:val="auto"/>
              </w:rPr>
            </w:pPr>
          </w:p>
        </w:tc>
        <w:tc>
          <w:tcPr>
            <w:tcW w:w="126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2013</w:t>
            </w:r>
          </w:p>
        </w:tc>
        <w:tc>
          <w:tcPr>
            <w:tcW w:w="118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2012</w:t>
            </w:r>
          </w:p>
        </w:tc>
        <w:tc>
          <w:tcPr>
            <w:tcW w:w="1080" w:type="dxa"/>
            <w:vAlign w:val="bottom"/>
            <w:tcBorders>
              <w:bottom w:val="single" w:sz="8" w:color="auto"/>
              <w:right w:val="single" w:sz="8" w:color="auto"/>
            </w:tcBorders>
          </w:tcPr>
          <w:p>
            <w:pPr>
              <w:jc w:val="right"/>
              <w:ind w:right="168"/>
              <w:spacing w:after="0"/>
              <w:rPr>
                <w:sz w:val="20"/>
                <w:szCs w:val="20"/>
                <w:color w:val="auto"/>
              </w:rPr>
            </w:pPr>
            <w:r>
              <w:rPr>
                <w:rFonts w:ascii="Arial" w:cs="Arial" w:eastAsia="Arial" w:hAnsi="Arial"/>
                <w:sz w:val="14"/>
                <w:szCs w:val="14"/>
                <w:color w:val="auto"/>
              </w:rPr>
              <w:t>Volume</w:t>
            </w:r>
          </w:p>
        </w:tc>
        <w:tc>
          <w:tcPr>
            <w:tcW w:w="11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2013</w:t>
            </w:r>
          </w:p>
        </w:tc>
        <w:tc>
          <w:tcPr>
            <w:tcW w:w="140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color w:val="auto"/>
              </w:rPr>
              <w:t>2012</w:t>
            </w:r>
          </w:p>
        </w:tc>
        <w:tc>
          <w:tcPr>
            <w:tcW w:w="920" w:type="dxa"/>
            <w:vAlign w:val="bottom"/>
            <w:tcBorders>
              <w:bottom w:val="single" w:sz="8" w:color="auto"/>
              <w:right w:val="single" w:sz="8" w:color="auto"/>
            </w:tcBorders>
          </w:tcPr>
          <w:p>
            <w:pPr>
              <w:jc w:val="right"/>
              <w:ind w:right="148"/>
              <w:spacing w:after="0"/>
              <w:rPr>
                <w:sz w:val="20"/>
                <w:szCs w:val="20"/>
                <w:color w:val="auto"/>
              </w:rPr>
            </w:pPr>
            <w:r>
              <w:rPr>
                <w:rFonts w:ascii="Arial" w:cs="Arial" w:eastAsia="Arial" w:hAnsi="Arial"/>
                <w:sz w:val="14"/>
                <w:szCs w:val="14"/>
                <w:color w:val="auto"/>
              </w:rPr>
              <w:t>Volume</w:t>
            </w:r>
          </w:p>
        </w:tc>
      </w:tr>
      <w:tr>
        <w:trPr>
          <w:trHeight w:val="258"/>
        </w:trPr>
        <w:tc>
          <w:tcPr>
            <w:tcW w:w="24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Enclave</w:t>
            </w:r>
          </w:p>
        </w:tc>
        <w:tc>
          <w:tcPr>
            <w:tcW w:w="1260" w:type="dxa"/>
            <w:vAlign w:val="bottom"/>
          </w:tcPr>
          <w:p>
            <w:pPr>
              <w:jc w:val="right"/>
              <w:ind w:right="168"/>
              <w:spacing w:after="0"/>
              <w:rPr>
                <w:sz w:val="20"/>
                <w:szCs w:val="20"/>
                <w:color w:val="auto"/>
              </w:rPr>
            </w:pPr>
            <w:r>
              <w:rPr>
                <w:rFonts w:ascii="Arial" w:cs="Arial" w:eastAsia="Arial" w:hAnsi="Arial"/>
                <w:sz w:val="14"/>
                <w:szCs w:val="14"/>
                <w:color w:val="auto"/>
              </w:rPr>
              <w:t>5,676</w:t>
            </w:r>
          </w:p>
        </w:tc>
        <w:tc>
          <w:tcPr>
            <w:tcW w:w="1180" w:type="dxa"/>
            <w:vAlign w:val="bottom"/>
          </w:tcPr>
          <w:p>
            <w:pPr>
              <w:jc w:val="right"/>
              <w:ind w:right="208"/>
              <w:spacing w:after="0"/>
              <w:rPr>
                <w:sz w:val="20"/>
                <w:szCs w:val="20"/>
                <w:color w:val="auto"/>
              </w:rPr>
            </w:pPr>
            <w:r>
              <w:rPr>
                <w:rFonts w:ascii="Arial" w:cs="Arial" w:eastAsia="Arial" w:hAnsi="Arial"/>
                <w:sz w:val="14"/>
                <w:szCs w:val="14"/>
                <w:color w:val="auto"/>
              </w:rPr>
              <w:t>3,659</w:t>
            </w:r>
          </w:p>
        </w:tc>
        <w:tc>
          <w:tcPr>
            <w:tcW w:w="1080" w:type="dxa"/>
            <w:vAlign w:val="bottom"/>
            <w:tcBorders>
              <w:right w:val="single" w:sz="8" w:color="auto"/>
            </w:tcBorders>
          </w:tcPr>
          <w:p>
            <w:pPr>
              <w:jc w:val="right"/>
              <w:ind w:right="168"/>
              <w:spacing w:after="0"/>
              <w:rPr>
                <w:sz w:val="20"/>
                <w:szCs w:val="20"/>
                <w:color w:val="auto"/>
              </w:rPr>
            </w:pPr>
            <w:r>
              <w:rPr>
                <w:rFonts w:ascii="Arial" w:cs="Arial" w:eastAsia="Arial" w:hAnsi="Arial"/>
                <w:sz w:val="14"/>
                <w:szCs w:val="14"/>
                <w:color w:val="auto"/>
              </w:rPr>
              <w:t>55.1</w:t>
            </w: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15,812</w:t>
            </w:r>
          </w:p>
        </w:tc>
        <w:tc>
          <w:tcPr>
            <w:tcW w:w="1400" w:type="dxa"/>
            <w:vAlign w:val="bottom"/>
          </w:tcPr>
          <w:p>
            <w:pPr>
              <w:jc w:val="right"/>
              <w:ind w:right="328"/>
              <w:spacing w:after="0"/>
              <w:rPr>
                <w:sz w:val="20"/>
                <w:szCs w:val="20"/>
                <w:color w:val="auto"/>
              </w:rPr>
            </w:pPr>
            <w:r>
              <w:rPr>
                <w:rFonts w:ascii="Arial" w:cs="Arial" w:eastAsia="Arial" w:hAnsi="Arial"/>
                <w:sz w:val="14"/>
                <w:szCs w:val="14"/>
                <w:color w:val="auto"/>
              </w:rPr>
              <w:t>10,950</w:t>
            </w:r>
          </w:p>
        </w:tc>
        <w:tc>
          <w:tcPr>
            <w:tcW w:w="920" w:type="dxa"/>
            <w:vAlign w:val="bottom"/>
            <w:tcBorders>
              <w:right w:val="single" w:sz="8" w:color="auto"/>
            </w:tcBorders>
          </w:tcPr>
          <w:p>
            <w:pPr>
              <w:jc w:val="right"/>
              <w:ind w:right="148"/>
              <w:spacing w:after="0"/>
              <w:rPr>
                <w:sz w:val="20"/>
                <w:szCs w:val="20"/>
                <w:color w:val="auto"/>
              </w:rPr>
            </w:pPr>
            <w:r>
              <w:rPr>
                <w:rFonts w:ascii="Arial" w:cs="Arial" w:eastAsia="Arial" w:hAnsi="Arial"/>
                <w:sz w:val="14"/>
                <w:szCs w:val="14"/>
                <w:color w:val="auto"/>
              </w:rPr>
              <w:t>44.4</w:t>
            </w:r>
          </w:p>
        </w:tc>
      </w:tr>
      <w:tr>
        <w:trPr>
          <w:trHeight w:val="270"/>
        </w:trPr>
        <w:tc>
          <w:tcPr>
            <w:tcW w:w="24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Encore</w:t>
            </w:r>
          </w:p>
        </w:tc>
        <w:tc>
          <w:tcPr>
            <w:tcW w:w="1260" w:type="dxa"/>
            <w:vAlign w:val="bottom"/>
          </w:tcPr>
          <w:p>
            <w:pPr>
              <w:jc w:val="right"/>
              <w:ind w:right="168"/>
              <w:spacing w:after="0"/>
              <w:rPr>
                <w:sz w:val="20"/>
                <w:szCs w:val="20"/>
                <w:color w:val="auto"/>
              </w:rPr>
            </w:pPr>
            <w:r>
              <w:rPr>
                <w:rFonts w:ascii="Arial" w:cs="Arial" w:eastAsia="Arial" w:hAnsi="Arial"/>
                <w:sz w:val="14"/>
                <w:szCs w:val="14"/>
                <w:color w:val="auto"/>
              </w:rPr>
              <w:t>3,003</w:t>
            </w:r>
          </w:p>
        </w:tc>
        <w:tc>
          <w:tcPr>
            <w:tcW w:w="118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1080" w:type="dxa"/>
            <w:vAlign w:val="bottom"/>
            <w:tcBorders>
              <w:right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4,953</w:t>
            </w:r>
          </w:p>
        </w:tc>
        <w:tc>
          <w:tcPr>
            <w:tcW w:w="1400" w:type="dxa"/>
            <w:vAlign w:val="bottom"/>
          </w:tcPr>
          <w:p>
            <w:pPr>
              <w:jc w:val="right"/>
              <w:ind w:right="328"/>
              <w:spacing w:after="0"/>
              <w:rPr>
                <w:sz w:val="20"/>
                <w:szCs w:val="20"/>
                <w:color w:val="auto"/>
              </w:rPr>
            </w:pPr>
            <w:r>
              <w:rPr>
                <w:rFonts w:ascii="Arial" w:cs="Arial" w:eastAsia="Arial" w:hAnsi="Arial"/>
                <w:sz w:val="14"/>
                <w:szCs w:val="14"/>
                <w:color w:val="auto"/>
              </w:rPr>
              <w:t>—</w:t>
            </w:r>
          </w:p>
        </w:tc>
        <w:tc>
          <w:tcPr>
            <w:tcW w:w="920" w:type="dxa"/>
            <w:vAlign w:val="bottom"/>
            <w:tcBorders>
              <w:right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r>
      <w:tr>
        <w:trPr>
          <w:trHeight w:val="270"/>
        </w:trPr>
        <w:tc>
          <w:tcPr>
            <w:tcW w:w="24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LaCrosse</w:t>
            </w:r>
          </w:p>
        </w:tc>
        <w:tc>
          <w:tcPr>
            <w:tcW w:w="1260" w:type="dxa"/>
            <w:vAlign w:val="bottom"/>
          </w:tcPr>
          <w:p>
            <w:pPr>
              <w:jc w:val="right"/>
              <w:ind w:right="168"/>
              <w:spacing w:after="0"/>
              <w:rPr>
                <w:sz w:val="20"/>
                <w:szCs w:val="20"/>
                <w:color w:val="auto"/>
              </w:rPr>
            </w:pPr>
            <w:r>
              <w:rPr>
                <w:rFonts w:ascii="Arial" w:cs="Arial" w:eastAsia="Arial" w:hAnsi="Arial"/>
                <w:sz w:val="14"/>
                <w:szCs w:val="14"/>
                <w:color w:val="auto"/>
              </w:rPr>
              <w:t>4,157</w:t>
            </w:r>
          </w:p>
        </w:tc>
        <w:tc>
          <w:tcPr>
            <w:tcW w:w="1180" w:type="dxa"/>
            <w:vAlign w:val="bottom"/>
          </w:tcPr>
          <w:p>
            <w:pPr>
              <w:jc w:val="right"/>
              <w:ind w:right="208"/>
              <w:spacing w:after="0"/>
              <w:rPr>
                <w:sz w:val="20"/>
                <w:szCs w:val="20"/>
                <w:color w:val="auto"/>
              </w:rPr>
            </w:pPr>
            <w:r>
              <w:rPr>
                <w:rFonts w:ascii="Arial" w:cs="Arial" w:eastAsia="Arial" w:hAnsi="Arial"/>
                <w:sz w:val="14"/>
                <w:szCs w:val="14"/>
                <w:color w:val="auto"/>
              </w:rPr>
              <w:t>4,237</w:t>
            </w:r>
          </w:p>
        </w:tc>
        <w:tc>
          <w:tcPr>
            <w:tcW w:w="1080" w:type="dxa"/>
            <w:vAlign w:val="bottom"/>
            <w:tcBorders>
              <w:right w:val="single" w:sz="8" w:color="auto"/>
            </w:tcBorders>
          </w:tcPr>
          <w:p>
            <w:pPr>
              <w:jc w:val="right"/>
              <w:ind w:right="108"/>
              <w:spacing w:after="0"/>
              <w:rPr>
                <w:sz w:val="20"/>
                <w:szCs w:val="20"/>
                <w:color w:val="auto"/>
              </w:rPr>
            </w:pPr>
            <w:r>
              <w:rPr>
                <w:rFonts w:ascii="Arial" w:cs="Arial" w:eastAsia="Arial" w:hAnsi="Arial"/>
                <w:sz w:val="14"/>
                <w:szCs w:val="14"/>
                <w:color w:val="auto"/>
              </w:rPr>
              <w:t>(1.9)</w:t>
            </w: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11,372</w:t>
            </w:r>
          </w:p>
        </w:tc>
        <w:tc>
          <w:tcPr>
            <w:tcW w:w="1400" w:type="dxa"/>
            <w:vAlign w:val="bottom"/>
          </w:tcPr>
          <w:p>
            <w:pPr>
              <w:jc w:val="right"/>
              <w:ind w:right="328"/>
              <w:spacing w:after="0"/>
              <w:rPr>
                <w:sz w:val="20"/>
                <w:szCs w:val="20"/>
                <w:color w:val="auto"/>
              </w:rPr>
            </w:pPr>
            <w:r>
              <w:rPr>
                <w:rFonts w:ascii="Arial" w:cs="Arial" w:eastAsia="Arial" w:hAnsi="Arial"/>
                <w:sz w:val="14"/>
                <w:szCs w:val="14"/>
                <w:color w:val="auto"/>
              </w:rPr>
              <w:t>13,478</w:t>
            </w:r>
          </w:p>
        </w:tc>
        <w:tc>
          <w:tcPr>
            <w:tcW w:w="920" w:type="dxa"/>
            <w:vAlign w:val="bottom"/>
            <w:tcBorders>
              <w:right w:val="single" w:sz="8" w:color="auto"/>
            </w:tcBorders>
          </w:tcPr>
          <w:p>
            <w:pPr>
              <w:jc w:val="right"/>
              <w:ind w:right="88"/>
              <w:spacing w:after="0"/>
              <w:rPr>
                <w:sz w:val="20"/>
                <w:szCs w:val="20"/>
                <w:color w:val="auto"/>
              </w:rPr>
            </w:pPr>
            <w:r>
              <w:rPr>
                <w:rFonts w:ascii="Arial" w:cs="Arial" w:eastAsia="Arial" w:hAnsi="Arial"/>
                <w:sz w:val="14"/>
                <w:szCs w:val="14"/>
                <w:color w:val="auto"/>
              </w:rPr>
              <w:t>(15.6)</w:t>
            </w:r>
          </w:p>
        </w:tc>
      </w:tr>
      <w:tr>
        <w:trPr>
          <w:trHeight w:val="270"/>
        </w:trPr>
        <w:tc>
          <w:tcPr>
            <w:tcW w:w="24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Lucerne</w:t>
            </w:r>
          </w:p>
        </w:tc>
        <w:tc>
          <w:tcPr>
            <w:tcW w:w="1260" w:type="dxa"/>
            <w:vAlign w:val="bottom"/>
          </w:tcPr>
          <w:p>
            <w:pPr>
              <w:jc w:val="right"/>
              <w:ind w:right="168"/>
              <w:spacing w:after="0"/>
              <w:rPr>
                <w:sz w:val="20"/>
                <w:szCs w:val="20"/>
                <w:color w:val="auto"/>
              </w:rPr>
            </w:pPr>
            <w:r>
              <w:rPr>
                <w:rFonts w:ascii="Arial" w:cs="Arial" w:eastAsia="Arial" w:hAnsi="Arial"/>
                <w:sz w:val="14"/>
                <w:szCs w:val="14"/>
                <w:color w:val="auto"/>
              </w:rPr>
              <w:t>2</w:t>
            </w:r>
          </w:p>
        </w:tc>
        <w:tc>
          <w:tcPr>
            <w:tcW w:w="1180" w:type="dxa"/>
            <w:vAlign w:val="bottom"/>
          </w:tcPr>
          <w:p>
            <w:pPr>
              <w:jc w:val="right"/>
              <w:ind w:right="208"/>
              <w:spacing w:after="0"/>
              <w:rPr>
                <w:sz w:val="20"/>
                <w:szCs w:val="20"/>
                <w:color w:val="auto"/>
              </w:rPr>
            </w:pPr>
            <w:r>
              <w:rPr>
                <w:rFonts w:ascii="Arial" w:cs="Arial" w:eastAsia="Arial" w:hAnsi="Arial"/>
                <w:sz w:val="14"/>
                <w:szCs w:val="14"/>
                <w:color w:val="auto"/>
              </w:rPr>
              <w:t>103</w:t>
            </w:r>
          </w:p>
        </w:tc>
        <w:tc>
          <w:tcPr>
            <w:tcW w:w="1080" w:type="dxa"/>
            <w:vAlign w:val="bottom"/>
            <w:tcBorders>
              <w:right w:val="single" w:sz="8" w:color="auto"/>
            </w:tcBorders>
          </w:tcPr>
          <w:p>
            <w:pPr>
              <w:jc w:val="right"/>
              <w:ind w:right="108"/>
              <w:spacing w:after="0"/>
              <w:rPr>
                <w:sz w:val="20"/>
                <w:szCs w:val="20"/>
                <w:color w:val="auto"/>
              </w:rPr>
            </w:pPr>
            <w:r>
              <w:rPr>
                <w:rFonts w:ascii="Arial" w:cs="Arial" w:eastAsia="Arial" w:hAnsi="Arial"/>
                <w:sz w:val="14"/>
                <w:szCs w:val="14"/>
                <w:color w:val="auto"/>
              </w:rPr>
              <w:t>(98.1)</w:t>
            </w: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4</w:t>
            </w:r>
          </w:p>
        </w:tc>
        <w:tc>
          <w:tcPr>
            <w:tcW w:w="1400" w:type="dxa"/>
            <w:vAlign w:val="bottom"/>
          </w:tcPr>
          <w:p>
            <w:pPr>
              <w:jc w:val="right"/>
              <w:ind w:right="328"/>
              <w:spacing w:after="0"/>
              <w:rPr>
                <w:sz w:val="20"/>
                <w:szCs w:val="20"/>
                <w:color w:val="auto"/>
              </w:rPr>
            </w:pPr>
            <w:r>
              <w:rPr>
                <w:rFonts w:ascii="Arial" w:cs="Arial" w:eastAsia="Arial" w:hAnsi="Arial"/>
                <w:sz w:val="14"/>
                <w:szCs w:val="14"/>
                <w:color w:val="auto"/>
              </w:rPr>
              <w:t>828</w:t>
            </w:r>
          </w:p>
        </w:tc>
        <w:tc>
          <w:tcPr>
            <w:tcW w:w="920" w:type="dxa"/>
            <w:vAlign w:val="bottom"/>
            <w:tcBorders>
              <w:right w:val="single" w:sz="8" w:color="auto"/>
            </w:tcBorders>
          </w:tcPr>
          <w:p>
            <w:pPr>
              <w:jc w:val="right"/>
              <w:ind w:right="88"/>
              <w:spacing w:after="0"/>
              <w:rPr>
                <w:sz w:val="20"/>
                <w:szCs w:val="20"/>
                <w:color w:val="auto"/>
              </w:rPr>
            </w:pPr>
            <w:r>
              <w:rPr>
                <w:rFonts w:ascii="Arial" w:cs="Arial" w:eastAsia="Arial" w:hAnsi="Arial"/>
                <w:sz w:val="14"/>
                <w:szCs w:val="14"/>
                <w:color w:val="auto"/>
              </w:rPr>
              <w:t>(99.5)</w:t>
            </w:r>
          </w:p>
        </w:tc>
      </w:tr>
      <w:tr>
        <w:trPr>
          <w:trHeight w:val="270"/>
        </w:trPr>
        <w:tc>
          <w:tcPr>
            <w:tcW w:w="24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Regal</w:t>
            </w:r>
          </w:p>
        </w:tc>
        <w:tc>
          <w:tcPr>
            <w:tcW w:w="1260" w:type="dxa"/>
            <w:vAlign w:val="bottom"/>
          </w:tcPr>
          <w:p>
            <w:pPr>
              <w:jc w:val="right"/>
              <w:ind w:right="168"/>
              <w:spacing w:after="0"/>
              <w:rPr>
                <w:sz w:val="20"/>
                <w:szCs w:val="20"/>
                <w:color w:val="auto"/>
              </w:rPr>
            </w:pPr>
            <w:r>
              <w:rPr>
                <w:rFonts w:ascii="Arial" w:cs="Arial" w:eastAsia="Arial" w:hAnsi="Arial"/>
                <w:sz w:val="14"/>
                <w:szCs w:val="14"/>
                <w:color w:val="auto"/>
              </w:rPr>
              <w:t>1,605</w:t>
            </w:r>
          </w:p>
        </w:tc>
        <w:tc>
          <w:tcPr>
            <w:tcW w:w="1180" w:type="dxa"/>
            <w:vAlign w:val="bottom"/>
          </w:tcPr>
          <w:p>
            <w:pPr>
              <w:jc w:val="right"/>
              <w:ind w:right="208"/>
              <w:spacing w:after="0"/>
              <w:rPr>
                <w:sz w:val="20"/>
                <w:szCs w:val="20"/>
                <w:color w:val="auto"/>
              </w:rPr>
            </w:pPr>
            <w:r>
              <w:rPr>
                <w:rFonts w:ascii="Arial" w:cs="Arial" w:eastAsia="Arial" w:hAnsi="Arial"/>
                <w:sz w:val="14"/>
                <w:szCs w:val="14"/>
                <w:color w:val="auto"/>
              </w:rPr>
              <w:t>2,609</w:t>
            </w:r>
          </w:p>
        </w:tc>
        <w:tc>
          <w:tcPr>
            <w:tcW w:w="1080" w:type="dxa"/>
            <w:vAlign w:val="bottom"/>
            <w:tcBorders>
              <w:right w:val="single" w:sz="8" w:color="auto"/>
            </w:tcBorders>
          </w:tcPr>
          <w:p>
            <w:pPr>
              <w:jc w:val="right"/>
              <w:ind w:right="108"/>
              <w:spacing w:after="0"/>
              <w:rPr>
                <w:sz w:val="20"/>
                <w:szCs w:val="20"/>
                <w:color w:val="auto"/>
              </w:rPr>
            </w:pPr>
            <w:r>
              <w:rPr>
                <w:rFonts w:ascii="Arial" w:cs="Arial" w:eastAsia="Arial" w:hAnsi="Arial"/>
                <w:sz w:val="14"/>
                <w:szCs w:val="14"/>
                <w:color w:val="auto"/>
              </w:rPr>
              <w:t>(38.5)</w:t>
            </w: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4,084</w:t>
            </w:r>
          </w:p>
        </w:tc>
        <w:tc>
          <w:tcPr>
            <w:tcW w:w="1400" w:type="dxa"/>
            <w:vAlign w:val="bottom"/>
          </w:tcPr>
          <w:p>
            <w:pPr>
              <w:jc w:val="right"/>
              <w:ind w:right="328"/>
              <w:spacing w:after="0"/>
              <w:rPr>
                <w:sz w:val="20"/>
                <w:szCs w:val="20"/>
                <w:color w:val="auto"/>
              </w:rPr>
            </w:pPr>
            <w:r>
              <w:rPr>
                <w:rFonts w:ascii="Arial" w:cs="Arial" w:eastAsia="Arial" w:hAnsi="Arial"/>
                <w:sz w:val="14"/>
                <w:szCs w:val="14"/>
                <w:color w:val="auto"/>
              </w:rPr>
              <w:t>7,100</w:t>
            </w:r>
          </w:p>
        </w:tc>
        <w:tc>
          <w:tcPr>
            <w:tcW w:w="920" w:type="dxa"/>
            <w:vAlign w:val="bottom"/>
            <w:tcBorders>
              <w:right w:val="single" w:sz="8" w:color="auto"/>
            </w:tcBorders>
          </w:tcPr>
          <w:p>
            <w:pPr>
              <w:jc w:val="right"/>
              <w:ind w:right="88"/>
              <w:spacing w:after="0"/>
              <w:rPr>
                <w:sz w:val="20"/>
                <w:szCs w:val="20"/>
                <w:color w:val="auto"/>
              </w:rPr>
            </w:pPr>
            <w:r>
              <w:rPr>
                <w:rFonts w:ascii="Arial" w:cs="Arial" w:eastAsia="Arial" w:hAnsi="Arial"/>
                <w:sz w:val="14"/>
                <w:szCs w:val="14"/>
                <w:color w:val="auto"/>
              </w:rPr>
              <w:t>(42.5)</w:t>
            </w:r>
          </w:p>
        </w:tc>
      </w:tr>
      <w:tr>
        <w:trPr>
          <w:trHeight w:val="276"/>
        </w:trPr>
        <w:tc>
          <w:tcPr>
            <w:tcW w:w="2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Verano</w:t>
            </w:r>
          </w:p>
        </w:tc>
        <w:tc>
          <w:tcPr>
            <w:tcW w:w="126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3,564</w:t>
            </w:r>
          </w:p>
        </w:tc>
        <w:tc>
          <w:tcPr>
            <w:tcW w:w="118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2,497</w:t>
            </w:r>
          </w:p>
        </w:tc>
        <w:tc>
          <w:tcPr>
            <w:tcW w:w="1080" w:type="dxa"/>
            <w:vAlign w:val="bottom"/>
            <w:tcBorders>
              <w:bottom w:val="single" w:sz="8" w:color="auto"/>
              <w:right w:val="single" w:sz="8" w:color="auto"/>
            </w:tcBorders>
          </w:tcPr>
          <w:p>
            <w:pPr>
              <w:jc w:val="right"/>
              <w:ind w:right="168"/>
              <w:spacing w:after="0"/>
              <w:rPr>
                <w:sz w:val="20"/>
                <w:szCs w:val="20"/>
                <w:color w:val="auto"/>
              </w:rPr>
            </w:pPr>
            <w:r>
              <w:rPr>
                <w:rFonts w:ascii="Arial" w:cs="Arial" w:eastAsia="Arial" w:hAnsi="Arial"/>
                <w:sz w:val="14"/>
                <w:szCs w:val="14"/>
                <w:color w:val="auto"/>
              </w:rPr>
              <w:t>42.7</w:t>
            </w:r>
          </w:p>
        </w:tc>
        <w:tc>
          <w:tcPr>
            <w:tcW w:w="11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11,395</w:t>
            </w:r>
          </w:p>
        </w:tc>
        <w:tc>
          <w:tcPr>
            <w:tcW w:w="140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color w:val="auto"/>
              </w:rPr>
              <w:t>4,980</w:t>
            </w:r>
          </w:p>
        </w:tc>
        <w:tc>
          <w:tcPr>
            <w:tcW w:w="920" w:type="dxa"/>
            <w:vAlign w:val="bottom"/>
            <w:tcBorders>
              <w:bottom w:val="single" w:sz="8" w:color="auto"/>
              <w:right w:val="single" w:sz="8" w:color="auto"/>
            </w:tcBorders>
          </w:tcPr>
          <w:p>
            <w:pPr>
              <w:jc w:val="right"/>
              <w:ind w:right="148"/>
              <w:spacing w:after="0"/>
              <w:rPr>
                <w:sz w:val="20"/>
                <w:szCs w:val="20"/>
                <w:color w:val="auto"/>
              </w:rPr>
            </w:pPr>
            <w:r>
              <w:rPr>
                <w:rFonts w:ascii="Arial" w:cs="Arial" w:eastAsia="Arial" w:hAnsi="Arial"/>
                <w:sz w:val="14"/>
                <w:szCs w:val="14"/>
                <w:color w:val="auto"/>
              </w:rPr>
              <w:t>128.8</w:t>
            </w:r>
          </w:p>
        </w:tc>
      </w:tr>
      <w:tr>
        <w:trPr>
          <w:trHeight w:val="277"/>
        </w:trPr>
        <w:tc>
          <w:tcPr>
            <w:tcW w:w="24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Buick Total</w:t>
            </w:r>
          </w:p>
        </w:tc>
        <w:tc>
          <w:tcPr>
            <w:tcW w:w="126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18,007</w:t>
            </w:r>
          </w:p>
        </w:tc>
        <w:tc>
          <w:tcPr>
            <w:tcW w:w="118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13,105</w:t>
            </w:r>
          </w:p>
        </w:tc>
        <w:tc>
          <w:tcPr>
            <w:tcW w:w="1080" w:type="dxa"/>
            <w:vAlign w:val="bottom"/>
            <w:tcBorders>
              <w:bottom w:val="single" w:sz="8" w:color="auto"/>
              <w:right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37.4</w:t>
            </w:r>
          </w:p>
        </w:tc>
        <w:tc>
          <w:tcPr>
            <w:tcW w:w="11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47,620</w:t>
            </w:r>
          </w:p>
        </w:tc>
        <w:tc>
          <w:tcPr>
            <w:tcW w:w="140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37,336</w:t>
            </w:r>
          </w:p>
        </w:tc>
        <w:tc>
          <w:tcPr>
            <w:tcW w:w="920" w:type="dxa"/>
            <w:vAlign w:val="bottom"/>
            <w:tcBorders>
              <w:bottom w:val="single" w:sz="8" w:color="auto"/>
              <w:right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27.5</w:t>
            </w:r>
          </w:p>
        </w:tc>
      </w:tr>
      <w:tr>
        <w:trPr>
          <w:trHeight w:val="258"/>
        </w:trPr>
        <w:tc>
          <w:tcPr>
            <w:tcW w:w="24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ATS</w:t>
            </w:r>
          </w:p>
        </w:tc>
        <w:tc>
          <w:tcPr>
            <w:tcW w:w="1260" w:type="dxa"/>
            <w:vAlign w:val="bottom"/>
          </w:tcPr>
          <w:p>
            <w:pPr>
              <w:jc w:val="right"/>
              <w:ind w:right="168"/>
              <w:spacing w:after="0"/>
              <w:rPr>
                <w:sz w:val="20"/>
                <w:szCs w:val="20"/>
                <w:color w:val="auto"/>
              </w:rPr>
            </w:pPr>
            <w:r>
              <w:rPr>
                <w:rFonts w:ascii="Arial" w:cs="Arial" w:eastAsia="Arial" w:hAnsi="Arial"/>
                <w:sz w:val="14"/>
                <w:szCs w:val="14"/>
                <w:color w:val="auto"/>
              </w:rPr>
              <w:t>3,587</w:t>
            </w:r>
          </w:p>
        </w:tc>
        <w:tc>
          <w:tcPr>
            <w:tcW w:w="118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1080" w:type="dxa"/>
            <w:vAlign w:val="bottom"/>
            <w:tcBorders>
              <w:right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9,750</w:t>
            </w:r>
          </w:p>
        </w:tc>
        <w:tc>
          <w:tcPr>
            <w:tcW w:w="1400" w:type="dxa"/>
            <w:vAlign w:val="bottom"/>
          </w:tcPr>
          <w:p>
            <w:pPr>
              <w:jc w:val="right"/>
              <w:ind w:right="328"/>
              <w:spacing w:after="0"/>
              <w:rPr>
                <w:sz w:val="20"/>
                <w:szCs w:val="20"/>
                <w:color w:val="auto"/>
              </w:rPr>
            </w:pPr>
            <w:r>
              <w:rPr>
                <w:rFonts w:ascii="Arial" w:cs="Arial" w:eastAsia="Arial" w:hAnsi="Arial"/>
                <w:sz w:val="14"/>
                <w:szCs w:val="14"/>
                <w:color w:val="auto"/>
              </w:rPr>
              <w:t>—</w:t>
            </w:r>
          </w:p>
        </w:tc>
        <w:tc>
          <w:tcPr>
            <w:tcW w:w="920" w:type="dxa"/>
            <w:vAlign w:val="bottom"/>
            <w:tcBorders>
              <w:right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r>
      <w:tr>
        <w:trPr>
          <w:trHeight w:val="270"/>
        </w:trPr>
        <w:tc>
          <w:tcPr>
            <w:tcW w:w="24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CTS</w:t>
            </w:r>
          </w:p>
        </w:tc>
        <w:tc>
          <w:tcPr>
            <w:tcW w:w="1260" w:type="dxa"/>
            <w:vAlign w:val="bottom"/>
          </w:tcPr>
          <w:p>
            <w:pPr>
              <w:jc w:val="right"/>
              <w:ind w:right="168"/>
              <w:spacing w:after="0"/>
              <w:rPr>
                <w:sz w:val="20"/>
                <w:szCs w:val="20"/>
                <w:color w:val="auto"/>
              </w:rPr>
            </w:pPr>
            <w:r>
              <w:rPr>
                <w:rFonts w:ascii="Arial" w:cs="Arial" w:eastAsia="Arial" w:hAnsi="Arial"/>
                <w:sz w:val="14"/>
                <w:szCs w:val="14"/>
                <w:color w:val="auto"/>
              </w:rPr>
              <w:t>2,791</w:t>
            </w:r>
          </w:p>
        </w:tc>
        <w:tc>
          <w:tcPr>
            <w:tcW w:w="1180" w:type="dxa"/>
            <w:vAlign w:val="bottom"/>
          </w:tcPr>
          <w:p>
            <w:pPr>
              <w:jc w:val="right"/>
              <w:ind w:right="208"/>
              <w:spacing w:after="0"/>
              <w:rPr>
                <w:sz w:val="20"/>
                <w:szCs w:val="20"/>
                <w:color w:val="auto"/>
              </w:rPr>
            </w:pPr>
            <w:r>
              <w:rPr>
                <w:rFonts w:ascii="Arial" w:cs="Arial" w:eastAsia="Arial" w:hAnsi="Arial"/>
                <w:sz w:val="14"/>
                <w:szCs w:val="14"/>
                <w:color w:val="auto"/>
              </w:rPr>
              <w:t>4,485</w:t>
            </w:r>
          </w:p>
        </w:tc>
        <w:tc>
          <w:tcPr>
            <w:tcW w:w="1080" w:type="dxa"/>
            <w:vAlign w:val="bottom"/>
            <w:tcBorders>
              <w:right w:val="single" w:sz="8" w:color="auto"/>
            </w:tcBorders>
          </w:tcPr>
          <w:p>
            <w:pPr>
              <w:jc w:val="right"/>
              <w:ind w:right="108"/>
              <w:spacing w:after="0"/>
              <w:rPr>
                <w:sz w:val="20"/>
                <w:szCs w:val="20"/>
                <w:color w:val="auto"/>
              </w:rPr>
            </w:pPr>
            <w:r>
              <w:rPr>
                <w:rFonts w:ascii="Arial" w:cs="Arial" w:eastAsia="Arial" w:hAnsi="Arial"/>
                <w:sz w:val="14"/>
                <w:szCs w:val="14"/>
                <w:color w:val="auto"/>
              </w:rPr>
              <w:t>(37.8)</w:t>
            </w: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7,862</w:t>
            </w:r>
          </w:p>
        </w:tc>
        <w:tc>
          <w:tcPr>
            <w:tcW w:w="1400" w:type="dxa"/>
            <w:vAlign w:val="bottom"/>
          </w:tcPr>
          <w:p>
            <w:pPr>
              <w:jc w:val="right"/>
              <w:ind w:right="328"/>
              <w:spacing w:after="0"/>
              <w:rPr>
                <w:sz w:val="20"/>
                <w:szCs w:val="20"/>
                <w:color w:val="auto"/>
              </w:rPr>
            </w:pPr>
            <w:r>
              <w:rPr>
                <w:rFonts w:ascii="Arial" w:cs="Arial" w:eastAsia="Arial" w:hAnsi="Arial"/>
                <w:sz w:val="14"/>
                <w:szCs w:val="14"/>
                <w:color w:val="auto"/>
              </w:rPr>
              <w:t>12,074</w:t>
            </w:r>
          </w:p>
        </w:tc>
        <w:tc>
          <w:tcPr>
            <w:tcW w:w="920" w:type="dxa"/>
            <w:vAlign w:val="bottom"/>
            <w:tcBorders>
              <w:right w:val="single" w:sz="8" w:color="auto"/>
            </w:tcBorders>
          </w:tcPr>
          <w:p>
            <w:pPr>
              <w:jc w:val="right"/>
              <w:ind w:right="88"/>
              <w:spacing w:after="0"/>
              <w:rPr>
                <w:sz w:val="20"/>
                <w:szCs w:val="20"/>
                <w:color w:val="auto"/>
              </w:rPr>
            </w:pPr>
            <w:r>
              <w:rPr>
                <w:rFonts w:ascii="Arial" w:cs="Arial" w:eastAsia="Arial" w:hAnsi="Arial"/>
                <w:sz w:val="14"/>
                <w:szCs w:val="14"/>
                <w:color w:val="auto"/>
              </w:rPr>
              <w:t>(34.9)</w:t>
            </w:r>
          </w:p>
        </w:tc>
      </w:tr>
      <w:tr>
        <w:trPr>
          <w:trHeight w:val="270"/>
        </w:trPr>
        <w:tc>
          <w:tcPr>
            <w:tcW w:w="24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DTS</w:t>
            </w:r>
          </w:p>
        </w:tc>
        <w:tc>
          <w:tcPr>
            <w:tcW w:w="126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180" w:type="dxa"/>
            <w:vAlign w:val="bottom"/>
          </w:tcPr>
          <w:p>
            <w:pPr>
              <w:jc w:val="right"/>
              <w:ind w:right="208"/>
              <w:spacing w:after="0"/>
              <w:rPr>
                <w:sz w:val="20"/>
                <w:szCs w:val="20"/>
                <w:color w:val="auto"/>
              </w:rPr>
            </w:pPr>
            <w:r>
              <w:rPr>
                <w:rFonts w:ascii="Arial" w:cs="Arial" w:eastAsia="Arial" w:hAnsi="Arial"/>
                <w:sz w:val="14"/>
                <w:szCs w:val="14"/>
                <w:color w:val="auto"/>
              </w:rPr>
              <w:t>79</w:t>
            </w:r>
          </w:p>
        </w:tc>
        <w:tc>
          <w:tcPr>
            <w:tcW w:w="1080" w:type="dxa"/>
            <w:vAlign w:val="bottom"/>
            <w:tcBorders>
              <w:right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3</w:t>
            </w:r>
          </w:p>
        </w:tc>
        <w:tc>
          <w:tcPr>
            <w:tcW w:w="1400" w:type="dxa"/>
            <w:vAlign w:val="bottom"/>
          </w:tcPr>
          <w:p>
            <w:pPr>
              <w:jc w:val="right"/>
              <w:ind w:right="328"/>
              <w:spacing w:after="0"/>
              <w:rPr>
                <w:sz w:val="20"/>
                <w:szCs w:val="20"/>
                <w:color w:val="auto"/>
              </w:rPr>
            </w:pPr>
            <w:r>
              <w:rPr>
                <w:rFonts w:ascii="Arial" w:cs="Arial" w:eastAsia="Arial" w:hAnsi="Arial"/>
                <w:sz w:val="14"/>
                <w:szCs w:val="14"/>
                <w:color w:val="auto"/>
              </w:rPr>
              <w:t>236</w:t>
            </w:r>
          </w:p>
        </w:tc>
        <w:tc>
          <w:tcPr>
            <w:tcW w:w="920" w:type="dxa"/>
            <w:vAlign w:val="bottom"/>
            <w:tcBorders>
              <w:right w:val="single" w:sz="8" w:color="auto"/>
            </w:tcBorders>
          </w:tcPr>
          <w:p>
            <w:pPr>
              <w:jc w:val="right"/>
              <w:ind w:right="88"/>
              <w:spacing w:after="0"/>
              <w:rPr>
                <w:sz w:val="20"/>
                <w:szCs w:val="20"/>
                <w:color w:val="auto"/>
              </w:rPr>
            </w:pPr>
            <w:r>
              <w:rPr>
                <w:rFonts w:ascii="Arial" w:cs="Arial" w:eastAsia="Arial" w:hAnsi="Arial"/>
                <w:sz w:val="14"/>
                <w:szCs w:val="14"/>
                <w:color w:val="auto"/>
              </w:rPr>
              <w:t>(98.7)</w:t>
            </w:r>
          </w:p>
        </w:tc>
      </w:tr>
      <w:tr>
        <w:trPr>
          <w:trHeight w:val="270"/>
        </w:trPr>
        <w:tc>
          <w:tcPr>
            <w:tcW w:w="24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Escalade</w:t>
            </w:r>
          </w:p>
        </w:tc>
        <w:tc>
          <w:tcPr>
            <w:tcW w:w="1260" w:type="dxa"/>
            <w:vAlign w:val="bottom"/>
          </w:tcPr>
          <w:p>
            <w:pPr>
              <w:jc w:val="right"/>
              <w:ind w:right="168"/>
              <w:spacing w:after="0"/>
              <w:rPr>
                <w:sz w:val="20"/>
                <w:szCs w:val="20"/>
                <w:color w:val="auto"/>
              </w:rPr>
            </w:pPr>
            <w:r>
              <w:rPr>
                <w:rFonts w:ascii="Arial" w:cs="Arial" w:eastAsia="Arial" w:hAnsi="Arial"/>
                <w:sz w:val="14"/>
                <w:szCs w:val="14"/>
                <w:color w:val="auto"/>
              </w:rPr>
              <w:t>987</w:t>
            </w:r>
          </w:p>
        </w:tc>
        <w:tc>
          <w:tcPr>
            <w:tcW w:w="1180" w:type="dxa"/>
            <w:vAlign w:val="bottom"/>
          </w:tcPr>
          <w:p>
            <w:pPr>
              <w:jc w:val="right"/>
              <w:ind w:right="208"/>
              <w:spacing w:after="0"/>
              <w:rPr>
                <w:sz w:val="20"/>
                <w:szCs w:val="20"/>
                <w:color w:val="auto"/>
              </w:rPr>
            </w:pPr>
            <w:r>
              <w:rPr>
                <w:rFonts w:ascii="Arial" w:cs="Arial" w:eastAsia="Arial" w:hAnsi="Arial"/>
                <w:sz w:val="14"/>
                <w:szCs w:val="14"/>
                <w:color w:val="auto"/>
              </w:rPr>
              <w:t>1,010</w:t>
            </w:r>
          </w:p>
        </w:tc>
        <w:tc>
          <w:tcPr>
            <w:tcW w:w="1080" w:type="dxa"/>
            <w:vAlign w:val="bottom"/>
            <w:tcBorders>
              <w:right w:val="single" w:sz="8" w:color="auto"/>
            </w:tcBorders>
          </w:tcPr>
          <w:p>
            <w:pPr>
              <w:jc w:val="right"/>
              <w:ind w:right="108"/>
              <w:spacing w:after="0"/>
              <w:rPr>
                <w:sz w:val="20"/>
                <w:szCs w:val="20"/>
                <w:color w:val="auto"/>
              </w:rPr>
            </w:pPr>
            <w:r>
              <w:rPr>
                <w:rFonts w:ascii="Arial" w:cs="Arial" w:eastAsia="Arial" w:hAnsi="Arial"/>
                <w:sz w:val="14"/>
                <w:szCs w:val="14"/>
                <w:color w:val="auto"/>
              </w:rPr>
              <w:t>(2.3)</w:t>
            </w: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2,690</w:t>
            </w:r>
          </w:p>
        </w:tc>
        <w:tc>
          <w:tcPr>
            <w:tcW w:w="1400" w:type="dxa"/>
            <w:vAlign w:val="bottom"/>
          </w:tcPr>
          <w:p>
            <w:pPr>
              <w:jc w:val="right"/>
              <w:ind w:right="328"/>
              <w:spacing w:after="0"/>
              <w:rPr>
                <w:sz w:val="20"/>
                <w:szCs w:val="20"/>
                <w:color w:val="auto"/>
              </w:rPr>
            </w:pPr>
            <w:r>
              <w:rPr>
                <w:rFonts w:ascii="Arial" w:cs="Arial" w:eastAsia="Arial" w:hAnsi="Arial"/>
                <w:sz w:val="14"/>
                <w:szCs w:val="14"/>
                <w:color w:val="auto"/>
              </w:rPr>
              <w:t>3,006</w:t>
            </w:r>
          </w:p>
        </w:tc>
        <w:tc>
          <w:tcPr>
            <w:tcW w:w="920" w:type="dxa"/>
            <w:vAlign w:val="bottom"/>
            <w:tcBorders>
              <w:right w:val="single" w:sz="8" w:color="auto"/>
            </w:tcBorders>
          </w:tcPr>
          <w:p>
            <w:pPr>
              <w:jc w:val="right"/>
              <w:ind w:right="88"/>
              <w:spacing w:after="0"/>
              <w:rPr>
                <w:sz w:val="20"/>
                <w:szCs w:val="20"/>
                <w:color w:val="auto"/>
              </w:rPr>
            </w:pPr>
            <w:r>
              <w:rPr>
                <w:rFonts w:ascii="Arial" w:cs="Arial" w:eastAsia="Arial" w:hAnsi="Arial"/>
                <w:sz w:val="14"/>
                <w:szCs w:val="14"/>
                <w:color w:val="auto"/>
              </w:rPr>
              <w:t>(10.5)</w:t>
            </w:r>
          </w:p>
        </w:tc>
      </w:tr>
      <w:tr>
        <w:trPr>
          <w:trHeight w:val="270"/>
        </w:trPr>
        <w:tc>
          <w:tcPr>
            <w:tcW w:w="24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Escalade ESV</w:t>
            </w:r>
          </w:p>
        </w:tc>
        <w:tc>
          <w:tcPr>
            <w:tcW w:w="1260" w:type="dxa"/>
            <w:vAlign w:val="bottom"/>
          </w:tcPr>
          <w:p>
            <w:pPr>
              <w:jc w:val="right"/>
              <w:ind w:right="168"/>
              <w:spacing w:after="0"/>
              <w:rPr>
                <w:sz w:val="20"/>
                <w:szCs w:val="20"/>
                <w:color w:val="auto"/>
              </w:rPr>
            </w:pPr>
            <w:r>
              <w:rPr>
                <w:rFonts w:ascii="Arial" w:cs="Arial" w:eastAsia="Arial" w:hAnsi="Arial"/>
                <w:sz w:val="14"/>
                <w:szCs w:val="14"/>
                <w:color w:val="auto"/>
              </w:rPr>
              <w:t>746</w:t>
            </w:r>
          </w:p>
        </w:tc>
        <w:tc>
          <w:tcPr>
            <w:tcW w:w="1180" w:type="dxa"/>
            <w:vAlign w:val="bottom"/>
          </w:tcPr>
          <w:p>
            <w:pPr>
              <w:jc w:val="right"/>
              <w:ind w:right="208"/>
              <w:spacing w:after="0"/>
              <w:rPr>
                <w:sz w:val="20"/>
                <w:szCs w:val="20"/>
                <w:color w:val="auto"/>
              </w:rPr>
            </w:pPr>
            <w:r>
              <w:rPr>
                <w:rFonts w:ascii="Arial" w:cs="Arial" w:eastAsia="Arial" w:hAnsi="Arial"/>
                <w:sz w:val="14"/>
                <w:szCs w:val="14"/>
                <w:color w:val="auto"/>
              </w:rPr>
              <w:t>656</w:t>
            </w:r>
          </w:p>
        </w:tc>
        <w:tc>
          <w:tcPr>
            <w:tcW w:w="1080" w:type="dxa"/>
            <w:vAlign w:val="bottom"/>
            <w:tcBorders>
              <w:right w:val="single" w:sz="8" w:color="auto"/>
            </w:tcBorders>
          </w:tcPr>
          <w:p>
            <w:pPr>
              <w:jc w:val="right"/>
              <w:ind w:right="168"/>
              <w:spacing w:after="0"/>
              <w:rPr>
                <w:sz w:val="20"/>
                <w:szCs w:val="20"/>
                <w:color w:val="auto"/>
              </w:rPr>
            </w:pPr>
            <w:r>
              <w:rPr>
                <w:rFonts w:ascii="Arial" w:cs="Arial" w:eastAsia="Arial" w:hAnsi="Arial"/>
                <w:sz w:val="14"/>
                <w:szCs w:val="14"/>
                <w:color w:val="auto"/>
              </w:rPr>
              <w:t>13.7</w:t>
            </w: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1,846</w:t>
            </w:r>
          </w:p>
        </w:tc>
        <w:tc>
          <w:tcPr>
            <w:tcW w:w="1400" w:type="dxa"/>
            <w:vAlign w:val="bottom"/>
          </w:tcPr>
          <w:p>
            <w:pPr>
              <w:jc w:val="right"/>
              <w:ind w:right="328"/>
              <w:spacing w:after="0"/>
              <w:rPr>
                <w:sz w:val="20"/>
                <w:szCs w:val="20"/>
                <w:color w:val="auto"/>
              </w:rPr>
            </w:pPr>
            <w:r>
              <w:rPr>
                <w:rFonts w:ascii="Arial" w:cs="Arial" w:eastAsia="Arial" w:hAnsi="Arial"/>
                <w:sz w:val="14"/>
                <w:szCs w:val="14"/>
                <w:color w:val="auto"/>
              </w:rPr>
              <w:t>1,877</w:t>
            </w:r>
          </w:p>
        </w:tc>
        <w:tc>
          <w:tcPr>
            <w:tcW w:w="920" w:type="dxa"/>
            <w:vAlign w:val="bottom"/>
            <w:tcBorders>
              <w:right w:val="single" w:sz="8" w:color="auto"/>
            </w:tcBorders>
          </w:tcPr>
          <w:p>
            <w:pPr>
              <w:jc w:val="right"/>
              <w:ind w:right="88"/>
              <w:spacing w:after="0"/>
              <w:rPr>
                <w:sz w:val="20"/>
                <w:szCs w:val="20"/>
                <w:color w:val="auto"/>
              </w:rPr>
            </w:pPr>
            <w:r>
              <w:rPr>
                <w:rFonts w:ascii="Arial" w:cs="Arial" w:eastAsia="Arial" w:hAnsi="Arial"/>
                <w:sz w:val="14"/>
                <w:szCs w:val="14"/>
                <w:color w:val="auto"/>
              </w:rPr>
              <w:t>(1.7)</w:t>
            </w:r>
          </w:p>
        </w:tc>
      </w:tr>
      <w:tr>
        <w:trPr>
          <w:trHeight w:val="270"/>
        </w:trPr>
        <w:tc>
          <w:tcPr>
            <w:tcW w:w="24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Escalade EXT</w:t>
            </w:r>
          </w:p>
        </w:tc>
        <w:tc>
          <w:tcPr>
            <w:tcW w:w="1260" w:type="dxa"/>
            <w:vAlign w:val="bottom"/>
          </w:tcPr>
          <w:p>
            <w:pPr>
              <w:jc w:val="right"/>
              <w:ind w:right="168"/>
              <w:spacing w:after="0"/>
              <w:rPr>
                <w:sz w:val="20"/>
                <w:szCs w:val="20"/>
                <w:color w:val="auto"/>
              </w:rPr>
            </w:pPr>
            <w:r>
              <w:rPr>
                <w:rFonts w:ascii="Arial" w:cs="Arial" w:eastAsia="Arial" w:hAnsi="Arial"/>
                <w:sz w:val="14"/>
                <w:szCs w:val="14"/>
                <w:color w:val="auto"/>
              </w:rPr>
              <w:t>211</w:t>
            </w:r>
          </w:p>
        </w:tc>
        <w:tc>
          <w:tcPr>
            <w:tcW w:w="1180" w:type="dxa"/>
            <w:vAlign w:val="bottom"/>
          </w:tcPr>
          <w:p>
            <w:pPr>
              <w:jc w:val="right"/>
              <w:ind w:right="208"/>
              <w:spacing w:after="0"/>
              <w:rPr>
                <w:sz w:val="20"/>
                <w:szCs w:val="20"/>
                <w:color w:val="auto"/>
              </w:rPr>
            </w:pPr>
            <w:r>
              <w:rPr>
                <w:rFonts w:ascii="Arial" w:cs="Arial" w:eastAsia="Arial" w:hAnsi="Arial"/>
                <w:sz w:val="14"/>
                <w:szCs w:val="14"/>
                <w:color w:val="auto"/>
              </w:rPr>
              <w:t>136</w:t>
            </w:r>
          </w:p>
        </w:tc>
        <w:tc>
          <w:tcPr>
            <w:tcW w:w="1080" w:type="dxa"/>
            <w:vAlign w:val="bottom"/>
            <w:tcBorders>
              <w:right w:val="single" w:sz="8" w:color="auto"/>
            </w:tcBorders>
          </w:tcPr>
          <w:p>
            <w:pPr>
              <w:jc w:val="right"/>
              <w:ind w:right="168"/>
              <w:spacing w:after="0"/>
              <w:rPr>
                <w:sz w:val="20"/>
                <w:szCs w:val="20"/>
                <w:color w:val="auto"/>
              </w:rPr>
            </w:pPr>
            <w:r>
              <w:rPr>
                <w:rFonts w:ascii="Arial" w:cs="Arial" w:eastAsia="Arial" w:hAnsi="Arial"/>
                <w:sz w:val="14"/>
                <w:szCs w:val="14"/>
                <w:color w:val="auto"/>
              </w:rPr>
              <w:t>55.1</w:t>
            </w: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574</w:t>
            </w:r>
          </w:p>
        </w:tc>
        <w:tc>
          <w:tcPr>
            <w:tcW w:w="1400" w:type="dxa"/>
            <w:vAlign w:val="bottom"/>
          </w:tcPr>
          <w:p>
            <w:pPr>
              <w:jc w:val="right"/>
              <w:ind w:right="328"/>
              <w:spacing w:after="0"/>
              <w:rPr>
                <w:sz w:val="20"/>
                <w:szCs w:val="20"/>
                <w:color w:val="auto"/>
              </w:rPr>
            </w:pPr>
            <w:r>
              <w:rPr>
                <w:rFonts w:ascii="Arial" w:cs="Arial" w:eastAsia="Arial" w:hAnsi="Arial"/>
                <w:sz w:val="14"/>
                <w:szCs w:val="14"/>
                <w:color w:val="auto"/>
              </w:rPr>
              <w:t>394</w:t>
            </w:r>
          </w:p>
        </w:tc>
        <w:tc>
          <w:tcPr>
            <w:tcW w:w="920" w:type="dxa"/>
            <w:vAlign w:val="bottom"/>
            <w:tcBorders>
              <w:right w:val="single" w:sz="8" w:color="auto"/>
            </w:tcBorders>
          </w:tcPr>
          <w:p>
            <w:pPr>
              <w:jc w:val="right"/>
              <w:ind w:right="148"/>
              <w:spacing w:after="0"/>
              <w:rPr>
                <w:sz w:val="20"/>
                <w:szCs w:val="20"/>
                <w:color w:val="auto"/>
              </w:rPr>
            </w:pPr>
            <w:r>
              <w:rPr>
                <w:rFonts w:ascii="Arial" w:cs="Arial" w:eastAsia="Arial" w:hAnsi="Arial"/>
                <w:sz w:val="14"/>
                <w:szCs w:val="14"/>
                <w:color w:val="auto"/>
              </w:rPr>
              <w:t>45.7</w:t>
            </w:r>
          </w:p>
        </w:tc>
      </w:tr>
      <w:tr>
        <w:trPr>
          <w:trHeight w:val="270"/>
        </w:trPr>
        <w:tc>
          <w:tcPr>
            <w:tcW w:w="24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SRX</w:t>
            </w:r>
          </w:p>
        </w:tc>
        <w:tc>
          <w:tcPr>
            <w:tcW w:w="1260" w:type="dxa"/>
            <w:vAlign w:val="bottom"/>
          </w:tcPr>
          <w:p>
            <w:pPr>
              <w:jc w:val="right"/>
              <w:ind w:right="168"/>
              <w:spacing w:after="0"/>
              <w:rPr>
                <w:sz w:val="20"/>
                <w:szCs w:val="20"/>
                <w:color w:val="auto"/>
              </w:rPr>
            </w:pPr>
            <w:r>
              <w:rPr>
                <w:rFonts w:ascii="Arial" w:cs="Arial" w:eastAsia="Arial" w:hAnsi="Arial"/>
                <w:sz w:val="14"/>
                <w:szCs w:val="14"/>
                <w:color w:val="auto"/>
              </w:rPr>
              <w:t>4,368</w:t>
            </w:r>
          </w:p>
        </w:tc>
        <w:tc>
          <w:tcPr>
            <w:tcW w:w="1180" w:type="dxa"/>
            <w:vAlign w:val="bottom"/>
          </w:tcPr>
          <w:p>
            <w:pPr>
              <w:jc w:val="right"/>
              <w:ind w:right="208"/>
              <w:spacing w:after="0"/>
              <w:rPr>
                <w:sz w:val="20"/>
                <w:szCs w:val="20"/>
                <w:color w:val="auto"/>
              </w:rPr>
            </w:pPr>
            <w:r>
              <w:rPr>
                <w:rFonts w:ascii="Arial" w:cs="Arial" w:eastAsia="Arial" w:hAnsi="Arial"/>
                <w:sz w:val="14"/>
                <w:szCs w:val="14"/>
                <w:color w:val="auto"/>
              </w:rPr>
              <w:t>4,143</w:t>
            </w:r>
          </w:p>
        </w:tc>
        <w:tc>
          <w:tcPr>
            <w:tcW w:w="1080" w:type="dxa"/>
            <w:vAlign w:val="bottom"/>
            <w:tcBorders>
              <w:right w:val="single" w:sz="8" w:color="auto"/>
            </w:tcBorders>
          </w:tcPr>
          <w:p>
            <w:pPr>
              <w:jc w:val="right"/>
              <w:ind w:right="168"/>
              <w:spacing w:after="0"/>
              <w:rPr>
                <w:sz w:val="20"/>
                <w:szCs w:val="20"/>
                <w:color w:val="auto"/>
              </w:rPr>
            </w:pPr>
            <w:r>
              <w:rPr>
                <w:rFonts w:ascii="Arial" w:cs="Arial" w:eastAsia="Arial" w:hAnsi="Arial"/>
                <w:sz w:val="14"/>
                <w:szCs w:val="14"/>
                <w:color w:val="auto"/>
              </w:rPr>
              <w:t>5.4</w:t>
            </w: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12,856</w:t>
            </w:r>
          </w:p>
        </w:tc>
        <w:tc>
          <w:tcPr>
            <w:tcW w:w="1400" w:type="dxa"/>
            <w:vAlign w:val="bottom"/>
          </w:tcPr>
          <w:p>
            <w:pPr>
              <w:jc w:val="right"/>
              <w:ind w:right="328"/>
              <w:spacing w:after="0"/>
              <w:rPr>
                <w:sz w:val="20"/>
                <w:szCs w:val="20"/>
                <w:color w:val="auto"/>
              </w:rPr>
            </w:pPr>
            <w:r>
              <w:rPr>
                <w:rFonts w:ascii="Arial" w:cs="Arial" w:eastAsia="Arial" w:hAnsi="Arial"/>
                <w:sz w:val="14"/>
                <w:szCs w:val="14"/>
                <w:color w:val="auto"/>
              </w:rPr>
              <w:t>13,292</w:t>
            </w:r>
          </w:p>
        </w:tc>
        <w:tc>
          <w:tcPr>
            <w:tcW w:w="920" w:type="dxa"/>
            <w:vAlign w:val="bottom"/>
            <w:tcBorders>
              <w:right w:val="single" w:sz="8" w:color="auto"/>
            </w:tcBorders>
          </w:tcPr>
          <w:p>
            <w:pPr>
              <w:jc w:val="right"/>
              <w:ind w:right="88"/>
              <w:spacing w:after="0"/>
              <w:rPr>
                <w:sz w:val="20"/>
                <w:szCs w:val="20"/>
                <w:color w:val="auto"/>
              </w:rPr>
            </w:pPr>
            <w:r>
              <w:rPr>
                <w:rFonts w:ascii="Arial" w:cs="Arial" w:eastAsia="Arial" w:hAnsi="Arial"/>
                <w:sz w:val="14"/>
                <w:szCs w:val="14"/>
                <w:color w:val="auto"/>
              </w:rPr>
              <w:t>(3.3)</w:t>
            </w:r>
          </w:p>
        </w:tc>
      </w:tr>
      <w:tr>
        <w:trPr>
          <w:trHeight w:val="270"/>
        </w:trPr>
        <w:tc>
          <w:tcPr>
            <w:tcW w:w="24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STS</w:t>
            </w:r>
          </w:p>
        </w:tc>
        <w:tc>
          <w:tcPr>
            <w:tcW w:w="126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180" w:type="dxa"/>
            <w:vAlign w:val="bottom"/>
          </w:tcPr>
          <w:p>
            <w:pPr>
              <w:jc w:val="right"/>
              <w:ind w:right="208"/>
              <w:spacing w:after="0"/>
              <w:rPr>
                <w:sz w:val="20"/>
                <w:szCs w:val="20"/>
                <w:color w:val="auto"/>
              </w:rPr>
            </w:pPr>
            <w:r>
              <w:rPr>
                <w:rFonts w:ascii="Arial" w:cs="Arial" w:eastAsia="Arial" w:hAnsi="Arial"/>
                <w:sz w:val="14"/>
                <w:szCs w:val="14"/>
                <w:color w:val="auto"/>
              </w:rPr>
              <w:t>28</w:t>
            </w:r>
          </w:p>
        </w:tc>
        <w:tc>
          <w:tcPr>
            <w:tcW w:w="1080" w:type="dxa"/>
            <w:vAlign w:val="bottom"/>
            <w:tcBorders>
              <w:right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1</w:t>
            </w:r>
          </w:p>
        </w:tc>
        <w:tc>
          <w:tcPr>
            <w:tcW w:w="1400" w:type="dxa"/>
            <w:vAlign w:val="bottom"/>
          </w:tcPr>
          <w:p>
            <w:pPr>
              <w:jc w:val="right"/>
              <w:ind w:right="328"/>
              <w:spacing w:after="0"/>
              <w:rPr>
                <w:sz w:val="20"/>
                <w:szCs w:val="20"/>
                <w:color w:val="auto"/>
              </w:rPr>
            </w:pPr>
            <w:r>
              <w:rPr>
                <w:rFonts w:ascii="Arial" w:cs="Arial" w:eastAsia="Arial" w:hAnsi="Arial"/>
                <w:sz w:val="14"/>
                <w:szCs w:val="14"/>
                <w:color w:val="auto"/>
              </w:rPr>
              <w:t>87</w:t>
            </w:r>
          </w:p>
        </w:tc>
        <w:tc>
          <w:tcPr>
            <w:tcW w:w="920" w:type="dxa"/>
            <w:vAlign w:val="bottom"/>
            <w:tcBorders>
              <w:right w:val="single" w:sz="8" w:color="auto"/>
            </w:tcBorders>
          </w:tcPr>
          <w:p>
            <w:pPr>
              <w:jc w:val="right"/>
              <w:ind w:right="88"/>
              <w:spacing w:after="0"/>
              <w:rPr>
                <w:sz w:val="20"/>
                <w:szCs w:val="20"/>
                <w:color w:val="auto"/>
              </w:rPr>
            </w:pPr>
            <w:r>
              <w:rPr>
                <w:rFonts w:ascii="Arial" w:cs="Arial" w:eastAsia="Arial" w:hAnsi="Arial"/>
                <w:sz w:val="14"/>
                <w:szCs w:val="14"/>
                <w:color w:val="auto"/>
              </w:rPr>
              <w:t>(98.9)</w:t>
            </w:r>
          </w:p>
        </w:tc>
      </w:tr>
      <w:tr>
        <w:trPr>
          <w:trHeight w:val="289"/>
        </w:trPr>
        <w:tc>
          <w:tcPr>
            <w:tcW w:w="2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XTS</w:t>
            </w:r>
          </w:p>
        </w:tc>
        <w:tc>
          <w:tcPr>
            <w:tcW w:w="126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3,061</w:t>
            </w:r>
          </w:p>
        </w:tc>
        <w:tc>
          <w:tcPr>
            <w:tcW w:w="118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right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7,130</w:t>
            </w:r>
          </w:p>
        </w:tc>
        <w:tc>
          <w:tcPr>
            <w:tcW w:w="140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right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r>
      <w:tr>
        <w:trPr>
          <w:trHeight w:val="277"/>
        </w:trPr>
        <w:tc>
          <w:tcPr>
            <w:tcW w:w="24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Cadillac Total</w:t>
            </w:r>
          </w:p>
        </w:tc>
        <w:tc>
          <w:tcPr>
            <w:tcW w:w="126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15,751</w:t>
            </w:r>
          </w:p>
        </w:tc>
        <w:tc>
          <w:tcPr>
            <w:tcW w:w="118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10,537</w:t>
            </w:r>
          </w:p>
        </w:tc>
        <w:tc>
          <w:tcPr>
            <w:tcW w:w="1080" w:type="dxa"/>
            <w:vAlign w:val="bottom"/>
            <w:tcBorders>
              <w:bottom w:val="single" w:sz="8" w:color="auto"/>
              <w:right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49.5</w:t>
            </w:r>
          </w:p>
        </w:tc>
        <w:tc>
          <w:tcPr>
            <w:tcW w:w="11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42,712</w:t>
            </w:r>
          </w:p>
        </w:tc>
        <w:tc>
          <w:tcPr>
            <w:tcW w:w="140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30,966</w:t>
            </w:r>
          </w:p>
        </w:tc>
        <w:tc>
          <w:tcPr>
            <w:tcW w:w="920" w:type="dxa"/>
            <w:vAlign w:val="bottom"/>
            <w:tcBorders>
              <w:bottom w:val="single" w:sz="8" w:color="auto"/>
              <w:right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37.9</w:t>
            </w:r>
          </w:p>
        </w:tc>
      </w:tr>
      <w:tr>
        <w:trPr>
          <w:trHeight w:val="258"/>
        </w:trPr>
        <w:tc>
          <w:tcPr>
            <w:tcW w:w="24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Avalanche</w:t>
            </w:r>
          </w:p>
        </w:tc>
        <w:tc>
          <w:tcPr>
            <w:tcW w:w="1260" w:type="dxa"/>
            <w:vAlign w:val="bottom"/>
          </w:tcPr>
          <w:p>
            <w:pPr>
              <w:jc w:val="right"/>
              <w:ind w:right="168"/>
              <w:spacing w:after="0"/>
              <w:rPr>
                <w:sz w:val="20"/>
                <w:szCs w:val="20"/>
                <w:color w:val="auto"/>
              </w:rPr>
            </w:pPr>
            <w:r>
              <w:rPr>
                <w:rFonts w:ascii="Arial" w:cs="Arial" w:eastAsia="Arial" w:hAnsi="Arial"/>
                <w:sz w:val="14"/>
                <w:szCs w:val="14"/>
                <w:color w:val="auto"/>
              </w:rPr>
              <w:t>2,057</w:t>
            </w:r>
          </w:p>
        </w:tc>
        <w:tc>
          <w:tcPr>
            <w:tcW w:w="1180" w:type="dxa"/>
            <w:vAlign w:val="bottom"/>
          </w:tcPr>
          <w:p>
            <w:pPr>
              <w:jc w:val="right"/>
              <w:ind w:right="208"/>
              <w:spacing w:after="0"/>
              <w:rPr>
                <w:sz w:val="20"/>
                <w:szCs w:val="20"/>
                <w:color w:val="auto"/>
              </w:rPr>
            </w:pPr>
            <w:r>
              <w:rPr>
                <w:rFonts w:ascii="Arial" w:cs="Arial" w:eastAsia="Arial" w:hAnsi="Arial"/>
                <w:sz w:val="14"/>
                <w:szCs w:val="14"/>
                <w:color w:val="auto"/>
              </w:rPr>
              <w:t>2,083</w:t>
            </w:r>
          </w:p>
        </w:tc>
        <w:tc>
          <w:tcPr>
            <w:tcW w:w="1080" w:type="dxa"/>
            <w:vAlign w:val="bottom"/>
            <w:tcBorders>
              <w:right w:val="single" w:sz="8" w:color="auto"/>
            </w:tcBorders>
          </w:tcPr>
          <w:p>
            <w:pPr>
              <w:jc w:val="right"/>
              <w:ind w:right="108"/>
              <w:spacing w:after="0"/>
              <w:rPr>
                <w:sz w:val="20"/>
                <w:szCs w:val="20"/>
                <w:color w:val="auto"/>
              </w:rPr>
            </w:pPr>
            <w:r>
              <w:rPr>
                <w:rFonts w:ascii="Arial" w:cs="Arial" w:eastAsia="Arial" w:hAnsi="Arial"/>
                <w:sz w:val="14"/>
                <w:szCs w:val="14"/>
                <w:color w:val="auto"/>
              </w:rPr>
              <w:t>(1.2)</w:t>
            </w: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6,259</w:t>
            </w:r>
          </w:p>
        </w:tc>
        <w:tc>
          <w:tcPr>
            <w:tcW w:w="1400" w:type="dxa"/>
            <w:vAlign w:val="bottom"/>
          </w:tcPr>
          <w:p>
            <w:pPr>
              <w:jc w:val="right"/>
              <w:ind w:right="328"/>
              <w:spacing w:after="0"/>
              <w:rPr>
                <w:sz w:val="20"/>
                <w:szCs w:val="20"/>
                <w:color w:val="auto"/>
              </w:rPr>
            </w:pPr>
            <w:r>
              <w:rPr>
                <w:rFonts w:ascii="Arial" w:cs="Arial" w:eastAsia="Arial" w:hAnsi="Arial"/>
                <w:sz w:val="14"/>
                <w:szCs w:val="14"/>
                <w:color w:val="auto"/>
              </w:rPr>
              <w:t>5,494</w:t>
            </w:r>
          </w:p>
        </w:tc>
        <w:tc>
          <w:tcPr>
            <w:tcW w:w="920" w:type="dxa"/>
            <w:vAlign w:val="bottom"/>
            <w:tcBorders>
              <w:right w:val="single" w:sz="8" w:color="auto"/>
            </w:tcBorders>
          </w:tcPr>
          <w:p>
            <w:pPr>
              <w:jc w:val="right"/>
              <w:ind w:right="148"/>
              <w:spacing w:after="0"/>
              <w:rPr>
                <w:sz w:val="20"/>
                <w:szCs w:val="20"/>
                <w:color w:val="auto"/>
              </w:rPr>
            </w:pPr>
            <w:r>
              <w:rPr>
                <w:rFonts w:ascii="Arial" w:cs="Arial" w:eastAsia="Arial" w:hAnsi="Arial"/>
                <w:sz w:val="14"/>
                <w:szCs w:val="14"/>
                <w:color w:val="auto"/>
              </w:rPr>
              <w:t>13.9</w:t>
            </w:r>
          </w:p>
        </w:tc>
      </w:tr>
      <w:tr>
        <w:trPr>
          <w:trHeight w:val="270"/>
        </w:trPr>
        <w:tc>
          <w:tcPr>
            <w:tcW w:w="24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Aveo</w:t>
            </w:r>
          </w:p>
        </w:tc>
        <w:tc>
          <w:tcPr>
            <w:tcW w:w="126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180" w:type="dxa"/>
            <w:vAlign w:val="bottom"/>
          </w:tcPr>
          <w:p>
            <w:pPr>
              <w:jc w:val="right"/>
              <w:ind w:right="208"/>
              <w:spacing w:after="0"/>
              <w:rPr>
                <w:sz w:val="20"/>
                <w:szCs w:val="20"/>
                <w:color w:val="auto"/>
              </w:rPr>
            </w:pPr>
            <w:r>
              <w:rPr>
                <w:rFonts w:ascii="Arial" w:cs="Arial" w:eastAsia="Arial" w:hAnsi="Arial"/>
                <w:sz w:val="14"/>
                <w:szCs w:val="14"/>
                <w:color w:val="auto"/>
              </w:rPr>
              <w:t>9</w:t>
            </w:r>
          </w:p>
        </w:tc>
        <w:tc>
          <w:tcPr>
            <w:tcW w:w="1080" w:type="dxa"/>
            <w:vAlign w:val="bottom"/>
            <w:tcBorders>
              <w:right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400" w:type="dxa"/>
            <w:vAlign w:val="bottom"/>
          </w:tcPr>
          <w:p>
            <w:pPr>
              <w:jc w:val="right"/>
              <w:ind w:right="328"/>
              <w:spacing w:after="0"/>
              <w:rPr>
                <w:sz w:val="20"/>
                <w:szCs w:val="20"/>
                <w:color w:val="auto"/>
              </w:rPr>
            </w:pPr>
            <w:r>
              <w:rPr>
                <w:rFonts w:ascii="Arial" w:cs="Arial" w:eastAsia="Arial" w:hAnsi="Arial"/>
                <w:sz w:val="14"/>
                <w:szCs w:val="14"/>
                <w:color w:val="auto"/>
              </w:rPr>
              <w:t>42</w:t>
            </w:r>
          </w:p>
        </w:tc>
        <w:tc>
          <w:tcPr>
            <w:tcW w:w="920" w:type="dxa"/>
            <w:vAlign w:val="bottom"/>
            <w:tcBorders>
              <w:right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r>
      <w:tr>
        <w:trPr>
          <w:trHeight w:val="270"/>
        </w:trPr>
        <w:tc>
          <w:tcPr>
            <w:tcW w:w="24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Camaro</w:t>
            </w:r>
          </w:p>
        </w:tc>
        <w:tc>
          <w:tcPr>
            <w:tcW w:w="1260" w:type="dxa"/>
            <w:vAlign w:val="bottom"/>
          </w:tcPr>
          <w:p>
            <w:pPr>
              <w:jc w:val="right"/>
              <w:ind w:right="168"/>
              <w:spacing w:after="0"/>
              <w:rPr>
                <w:sz w:val="20"/>
                <w:szCs w:val="20"/>
                <w:color w:val="auto"/>
              </w:rPr>
            </w:pPr>
            <w:r>
              <w:rPr>
                <w:rFonts w:ascii="Arial" w:cs="Arial" w:eastAsia="Arial" w:hAnsi="Arial"/>
                <w:sz w:val="14"/>
                <w:szCs w:val="14"/>
                <w:color w:val="auto"/>
              </w:rPr>
              <w:t>8,102</w:t>
            </w:r>
          </w:p>
        </w:tc>
        <w:tc>
          <w:tcPr>
            <w:tcW w:w="1180" w:type="dxa"/>
            <w:vAlign w:val="bottom"/>
          </w:tcPr>
          <w:p>
            <w:pPr>
              <w:jc w:val="right"/>
              <w:ind w:right="208"/>
              <w:spacing w:after="0"/>
              <w:rPr>
                <w:sz w:val="20"/>
                <w:szCs w:val="20"/>
                <w:color w:val="auto"/>
              </w:rPr>
            </w:pPr>
            <w:r>
              <w:rPr>
                <w:rFonts w:ascii="Arial" w:cs="Arial" w:eastAsia="Arial" w:hAnsi="Arial"/>
                <w:sz w:val="14"/>
                <w:szCs w:val="14"/>
                <w:color w:val="auto"/>
              </w:rPr>
              <w:t>9,292</w:t>
            </w:r>
          </w:p>
        </w:tc>
        <w:tc>
          <w:tcPr>
            <w:tcW w:w="1080" w:type="dxa"/>
            <w:vAlign w:val="bottom"/>
            <w:tcBorders>
              <w:right w:val="single" w:sz="8" w:color="auto"/>
            </w:tcBorders>
          </w:tcPr>
          <w:p>
            <w:pPr>
              <w:jc w:val="right"/>
              <w:ind w:right="108"/>
              <w:spacing w:after="0"/>
              <w:rPr>
                <w:sz w:val="20"/>
                <w:szCs w:val="20"/>
                <w:color w:val="auto"/>
              </w:rPr>
            </w:pPr>
            <w:r>
              <w:rPr>
                <w:rFonts w:ascii="Arial" w:cs="Arial" w:eastAsia="Arial" w:hAnsi="Arial"/>
                <w:sz w:val="14"/>
                <w:szCs w:val="14"/>
                <w:color w:val="auto"/>
              </w:rPr>
              <w:t>(12.8)</w:t>
            </w: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19,198</w:t>
            </w:r>
          </w:p>
        </w:tc>
        <w:tc>
          <w:tcPr>
            <w:tcW w:w="1400" w:type="dxa"/>
            <w:vAlign w:val="bottom"/>
          </w:tcPr>
          <w:p>
            <w:pPr>
              <w:jc w:val="right"/>
              <w:ind w:right="328"/>
              <w:spacing w:after="0"/>
              <w:rPr>
                <w:sz w:val="20"/>
                <w:szCs w:val="20"/>
                <w:color w:val="auto"/>
              </w:rPr>
            </w:pPr>
            <w:r>
              <w:rPr>
                <w:rFonts w:ascii="Arial" w:cs="Arial" w:eastAsia="Arial" w:hAnsi="Arial"/>
                <w:sz w:val="14"/>
                <w:szCs w:val="14"/>
                <w:color w:val="auto"/>
              </w:rPr>
              <w:t>21,924</w:t>
            </w:r>
          </w:p>
        </w:tc>
        <w:tc>
          <w:tcPr>
            <w:tcW w:w="920" w:type="dxa"/>
            <w:vAlign w:val="bottom"/>
            <w:tcBorders>
              <w:right w:val="single" w:sz="8" w:color="auto"/>
            </w:tcBorders>
          </w:tcPr>
          <w:p>
            <w:pPr>
              <w:jc w:val="right"/>
              <w:ind w:right="88"/>
              <w:spacing w:after="0"/>
              <w:rPr>
                <w:sz w:val="20"/>
                <w:szCs w:val="20"/>
                <w:color w:val="auto"/>
              </w:rPr>
            </w:pPr>
            <w:r>
              <w:rPr>
                <w:rFonts w:ascii="Arial" w:cs="Arial" w:eastAsia="Arial" w:hAnsi="Arial"/>
                <w:sz w:val="14"/>
                <w:szCs w:val="14"/>
                <w:color w:val="auto"/>
              </w:rPr>
              <w:t>(12.4)</w:t>
            </w:r>
          </w:p>
        </w:tc>
      </w:tr>
      <w:tr>
        <w:trPr>
          <w:trHeight w:val="270"/>
        </w:trPr>
        <w:tc>
          <w:tcPr>
            <w:tcW w:w="24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Caprice</w:t>
            </w:r>
          </w:p>
        </w:tc>
        <w:tc>
          <w:tcPr>
            <w:tcW w:w="1260" w:type="dxa"/>
            <w:vAlign w:val="bottom"/>
          </w:tcPr>
          <w:p>
            <w:pPr>
              <w:jc w:val="right"/>
              <w:ind w:right="168"/>
              <w:spacing w:after="0"/>
              <w:rPr>
                <w:sz w:val="20"/>
                <w:szCs w:val="20"/>
                <w:color w:val="auto"/>
              </w:rPr>
            </w:pPr>
            <w:r>
              <w:rPr>
                <w:rFonts w:ascii="Arial" w:cs="Arial" w:eastAsia="Arial" w:hAnsi="Arial"/>
                <w:sz w:val="14"/>
                <w:szCs w:val="14"/>
                <w:color w:val="auto"/>
              </w:rPr>
              <w:t>241</w:t>
            </w:r>
          </w:p>
        </w:tc>
        <w:tc>
          <w:tcPr>
            <w:tcW w:w="1180" w:type="dxa"/>
            <w:vAlign w:val="bottom"/>
          </w:tcPr>
          <w:p>
            <w:pPr>
              <w:jc w:val="right"/>
              <w:ind w:right="208"/>
              <w:spacing w:after="0"/>
              <w:rPr>
                <w:sz w:val="20"/>
                <w:szCs w:val="20"/>
                <w:color w:val="auto"/>
              </w:rPr>
            </w:pPr>
            <w:r>
              <w:rPr>
                <w:rFonts w:ascii="Arial" w:cs="Arial" w:eastAsia="Arial" w:hAnsi="Arial"/>
                <w:sz w:val="14"/>
                <w:szCs w:val="14"/>
                <w:color w:val="auto"/>
              </w:rPr>
              <w:t>121</w:t>
            </w:r>
          </w:p>
        </w:tc>
        <w:tc>
          <w:tcPr>
            <w:tcW w:w="1080" w:type="dxa"/>
            <w:vAlign w:val="bottom"/>
            <w:tcBorders>
              <w:right w:val="single" w:sz="8" w:color="auto"/>
            </w:tcBorders>
          </w:tcPr>
          <w:p>
            <w:pPr>
              <w:jc w:val="right"/>
              <w:ind w:right="168"/>
              <w:spacing w:after="0"/>
              <w:rPr>
                <w:sz w:val="20"/>
                <w:szCs w:val="20"/>
                <w:color w:val="auto"/>
              </w:rPr>
            </w:pPr>
            <w:r>
              <w:rPr>
                <w:rFonts w:ascii="Arial" w:cs="Arial" w:eastAsia="Arial" w:hAnsi="Arial"/>
                <w:sz w:val="14"/>
                <w:szCs w:val="14"/>
                <w:color w:val="auto"/>
              </w:rPr>
              <w:t>99.2</w:t>
            </w: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679</w:t>
            </w:r>
          </w:p>
        </w:tc>
        <w:tc>
          <w:tcPr>
            <w:tcW w:w="1400" w:type="dxa"/>
            <w:vAlign w:val="bottom"/>
          </w:tcPr>
          <w:p>
            <w:pPr>
              <w:jc w:val="right"/>
              <w:ind w:right="328"/>
              <w:spacing w:after="0"/>
              <w:rPr>
                <w:sz w:val="20"/>
                <w:szCs w:val="20"/>
                <w:color w:val="auto"/>
              </w:rPr>
            </w:pPr>
            <w:r>
              <w:rPr>
                <w:rFonts w:ascii="Arial" w:cs="Arial" w:eastAsia="Arial" w:hAnsi="Arial"/>
                <w:sz w:val="14"/>
                <w:szCs w:val="14"/>
                <w:color w:val="auto"/>
              </w:rPr>
              <w:t>368</w:t>
            </w:r>
          </w:p>
        </w:tc>
        <w:tc>
          <w:tcPr>
            <w:tcW w:w="920" w:type="dxa"/>
            <w:vAlign w:val="bottom"/>
            <w:tcBorders>
              <w:right w:val="single" w:sz="8" w:color="auto"/>
            </w:tcBorders>
          </w:tcPr>
          <w:p>
            <w:pPr>
              <w:jc w:val="right"/>
              <w:ind w:right="148"/>
              <w:spacing w:after="0"/>
              <w:rPr>
                <w:sz w:val="20"/>
                <w:szCs w:val="20"/>
                <w:color w:val="auto"/>
              </w:rPr>
            </w:pPr>
            <w:r>
              <w:rPr>
                <w:rFonts w:ascii="Arial" w:cs="Arial" w:eastAsia="Arial" w:hAnsi="Arial"/>
                <w:sz w:val="14"/>
                <w:szCs w:val="14"/>
                <w:color w:val="auto"/>
              </w:rPr>
              <w:t>84.5</w:t>
            </w:r>
          </w:p>
        </w:tc>
      </w:tr>
      <w:tr>
        <w:trPr>
          <w:trHeight w:val="270"/>
        </w:trPr>
        <w:tc>
          <w:tcPr>
            <w:tcW w:w="24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Captiva Sport</w:t>
            </w:r>
          </w:p>
        </w:tc>
        <w:tc>
          <w:tcPr>
            <w:tcW w:w="1260" w:type="dxa"/>
            <w:vAlign w:val="bottom"/>
          </w:tcPr>
          <w:p>
            <w:pPr>
              <w:jc w:val="right"/>
              <w:ind w:right="168"/>
              <w:spacing w:after="0"/>
              <w:rPr>
                <w:sz w:val="20"/>
                <w:szCs w:val="20"/>
                <w:color w:val="auto"/>
              </w:rPr>
            </w:pPr>
            <w:r>
              <w:rPr>
                <w:rFonts w:ascii="Arial" w:cs="Arial" w:eastAsia="Arial" w:hAnsi="Arial"/>
                <w:sz w:val="14"/>
                <w:szCs w:val="14"/>
                <w:color w:val="auto"/>
              </w:rPr>
              <w:t>4,576</w:t>
            </w:r>
          </w:p>
        </w:tc>
        <w:tc>
          <w:tcPr>
            <w:tcW w:w="1180" w:type="dxa"/>
            <w:vAlign w:val="bottom"/>
          </w:tcPr>
          <w:p>
            <w:pPr>
              <w:jc w:val="right"/>
              <w:ind w:right="208"/>
              <w:spacing w:after="0"/>
              <w:rPr>
                <w:sz w:val="20"/>
                <w:szCs w:val="20"/>
                <w:color w:val="auto"/>
              </w:rPr>
            </w:pPr>
            <w:r>
              <w:rPr>
                <w:rFonts w:ascii="Arial" w:cs="Arial" w:eastAsia="Arial" w:hAnsi="Arial"/>
                <w:sz w:val="14"/>
                <w:szCs w:val="14"/>
                <w:color w:val="auto"/>
              </w:rPr>
              <w:t>2,670</w:t>
            </w:r>
          </w:p>
        </w:tc>
        <w:tc>
          <w:tcPr>
            <w:tcW w:w="1080" w:type="dxa"/>
            <w:vAlign w:val="bottom"/>
            <w:tcBorders>
              <w:right w:val="single" w:sz="8" w:color="auto"/>
            </w:tcBorders>
          </w:tcPr>
          <w:p>
            <w:pPr>
              <w:jc w:val="right"/>
              <w:ind w:right="168"/>
              <w:spacing w:after="0"/>
              <w:rPr>
                <w:sz w:val="20"/>
                <w:szCs w:val="20"/>
                <w:color w:val="auto"/>
              </w:rPr>
            </w:pPr>
            <w:r>
              <w:rPr>
                <w:rFonts w:ascii="Arial" w:cs="Arial" w:eastAsia="Arial" w:hAnsi="Arial"/>
                <w:sz w:val="14"/>
                <w:szCs w:val="14"/>
                <w:color w:val="auto"/>
              </w:rPr>
              <w:t>71.4</w:t>
            </w: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12,379</w:t>
            </w:r>
          </w:p>
        </w:tc>
        <w:tc>
          <w:tcPr>
            <w:tcW w:w="1400" w:type="dxa"/>
            <w:vAlign w:val="bottom"/>
          </w:tcPr>
          <w:p>
            <w:pPr>
              <w:jc w:val="right"/>
              <w:ind w:right="328"/>
              <w:spacing w:after="0"/>
              <w:rPr>
                <w:sz w:val="20"/>
                <w:szCs w:val="20"/>
                <w:color w:val="auto"/>
              </w:rPr>
            </w:pPr>
            <w:r>
              <w:rPr>
                <w:rFonts w:ascii="Arial" w:cs="Arial" w:eastAsia="Arial" w:hAnsi="Arial"/>
                <w:sz w:val="14"/>
                <w:szCs w:val="14"/>
                <w:color w:val="auto"/>
              </w:rPr>
              <w:t>7,220</w:t>
            </w:r>
          </w:p>
        </w:tc>
        <w:tc>
          <w:tcPr>
            <w:tcW w:w="920" w:type="dxa"/>
            <w:vAlign w:val="bottom"/>
            <w:tcBorders>
              <w:right w:val="single" w:sz="8" w:color="auto"/>
            </w:tcBorders>
          </w:tcPr>
          <w:p>
            <w:pPr>
              <w:jc w:val="right"/>
              <w:ind w:right="148"/>
              <w:spacing w:after="0"/>
              <w:rPr>
                <w:sz w:val="20"/>
                <w:szCs w:val="20"/>
                <w:color w:val="auto"/>
              </w:rPr>
            </w:pPr>
            <w:r>
              <w:rPr>
                <w:rFonts w:ascii="Arial" w:cs="Arial" w:eastAsia="Arial" w:hAnsi="Arial"/>
                <w:sz w:val="14"/>
                <w:szCs w:val="14"/>
                <w:color w:val="auto"/>
              </w:rPr>
              <w:t>71.5</w:t>
            </w:r>
          </w:p>
        </w:tc>
      </w:tr>
      <w:tr>
        <w:trPr>
          <w:trHeight w:val="270"/>
        </w:trPr>
        <w:tc>
          <w:tcPr>
            <w:tcW w:w="24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Cobalt</w:t>
            </w:r>
          </w:p>
        </w:tc>
        <w:tc>
          <w:tcPr>
            <w:tcW w:w="126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18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1080" w:type="dxa"/>
            <w:vAlign w:val="bottom"/>
            <w:tcBorders>
              <w:right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400" w:type="dxa"/>
            <w:vAlign w:val="bottom"/>
          </w:tcPr>
          <w:p>
            <w:pPr>
              <w:jc w:val="right"/>
              <w:ind w:right="328"/>
              <w:spacing w:after="0"/>
              <w:rPr>
                <w:sz w:val="20"/>
                <w:szCs w:val="20"/>
                <w:color w:val="auto"/>
              </w:rPr>
            </w:pPr>
            <w:r>
              <w:rPr>
                <w:rFonts w:ascii="Arial" w:cs="Arial" w:eastAsia="Arial" w:hAnsi="Arial"/>
                <w:sz w:val="14"/>
                <w:szCs w:val="14"/>
                <w:color w:val="auto"/>
              </w:rPr>
              <w:t>3</w:t>
            </w:r>
          </w:p>
        </w:tc>
        <w:tc>
          <w:tcPr>
            <w:tcW w:w="920" w:type="dxa"/>
            <w:vAlign w:val="bottom"/>
            <w:tcBorders>
              <w:right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r>
      <w:tr>
        <w:trPr>
          <w:trHeight w:val="270"/>
        </w:trPr>
        <w:tc>
          <w:tcPr>
            <w:tcW w:w="24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Colorado</w:t>
            </w:r>
          </w:p>
        </w:tc>
        <w:tc>
          <w:tcPr>
            <w:tcW w:w="1260" w:type="dxa"/>
            <w:vAlign w:val="bottom"/>
          </w:tcPr>
          <w:p>
            <w:pPr>
              <w:jc w:val="right"/>
              <w:ind w:right="168"/>
              <w:spacing w:after="0"/>
              <w:rPr>
                <w:sz w:val="20"/>
                <w:szCs w:val="20"/>
                <w:color w:val="auto"/>
              </w:rPr>
            </w:pPr>
            <w:r>
              <w:rPr>
                <w:rFonts w:ascii="Arial" w:cs="Arial" w:eastAsia="Arial" w:hAnsi="Arial"/>
                <w:sz w:val="14"/>
                <w:szCs w:val="14"/>
                <w:color w:val="auto"/>
              </w:rPr>
              <w:t>560</w:t>
            </w:r>
          </w:p>
        </w:tc>
        <w:tc>
          <w:tcPr>
            <w:tcW w:w="1180" w:type="dxa"/>
            <w:vAlign w:val="bottom"/>
          </w:tcPr>
          <w:p>
            <w:pPr>
              <w:jc w:val="right"/>
              <w:ind w:right="208"/>
              <w:spacing w:after="0"/>
              <w:rPr>
                <w:sz w:val="20"/>
                <w:szCs w:val="20"/>
                <w:color w:val="auto"/>
              </w:rPr>
            </w:pPr>
            <w:r>
              <w:rPr>
                <w:rFonts w:ascii="Arial" w:cs="Arial" w:eastAsia="Arial" w:hAnsi="Arial"/>
                <w:sz w:val="14"/>
                <w:szCs w:val="14"/>
                <w:color w:val="auto"/>
              </w:rPr>
              <w:t>3,652</w:t>
            </w:r>
          </w:p>
        </w:tc>
        <w:tc>
          <w:tcPr>
            <w:tcW w:w="1080" w:type="dxa"/>
            <w:vAlign w:val="bottom"/>
            <w:tcBorders>
              <w:right w:val="single" w:sz="8" w:color="auto"/>
            </w:tcBorders>
          </w:tcPr>
          <w:p>
            <w:pPr>
              <w:jc w:val="right"/>
              <w:ind w:right="108"/>
              <w:spacing w:after="0"/>
              <w:rPr>
                <w:sz w:val="20"/>
                <w:szCs w:val="20"/>
                <w:color w:val="auto"/>
              </w:rPr>
            </w:pPr>
            <w:r>
              <w:rPr>
                <w:rFonts w:ascii="Arial" w:cs="Arial" w:eastAsia="Arial" w:hAnsi="Arial"/>
                <w:sz w:val="14"/>
                <w:szCs w:val="14"/>
                <w:color w:val="auto"/>
              </w:rPr>
              <w:t>(84.7)</w:t>
            </w: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2,210</w:t>
            </w:r>
          </w:p>
        </w:tc>
        <w:tc>
          <w:tcPr>
            <w:tcW w:w="1400" w:type="dxa"/>
            <w:vAlign w:val="bottom"/>
          </w:tcPr>
          <w:p>
            <w:pPr>
              <w:jc w:val="right"/>
              <w:ind w:right="328"/>
              <w:spacing w:after="0"/>
              <w:rPr>
                <w:sz w:val="20"/>
                <w:szCs w:val="20"/>
                <w:color w:val="auto"/>
              </w:rPr>
            </w:pPr>
            <w:r>
              <w:rPr>
                <w:rFonts w:ascii="Arial" w:cs="Arial" w:eastAsia="Arial" w:hAnsi="Arial"/>
                <w:sz w:val="14"/>
                <w:szCs w:val="14"/>
                <w:color w:val="auto"/>
              </w:rPr>
              <w:t>10,056</w:t>
            </w:r>
          </w:p>
        </w:tc>
        <w:tc>
          <w:tcPr>
            <w:tcW w:w="920" w:type="dxa"/>
            <w:vAlign w:val="bottom"/>
            <w:tcBorders>
              <w:right w:val="single" w:sz="8" w:color="auto"/>
            </w:tcBorders>
          </w:tcPr>
          <w:p>
            <w:pPr>
              <w:jc w:val="right"/>
              <w:ind w:right="88"/>
              <w:spacing w:after="0"/>
              <w:rPr>
                <w:sz w:val="20"/>
                <w:szCs w:val="20"/>
                <w:color w:val="auto"/>
              </w:rPr>
            </w:pPr>
            <w:r>
              <w:rPr>
                <w:rFonts w:ascii="Arial" w:cs="Arial" w:eastAsia="Arial" w:hAnsi="Arial"/>
                <w:sz w:val="14"/>
                <w:szCs w:val="14"/>
                <w:color w:val="auto"/>
              </w:rPr>
              <w:t>(78.0)</w:t>
            </w:r>
          </w:p>
        </w:tc>
      </w:tr>
      <w:tr>
        <w:trPr>
          <w:trHeight w:val="270"/>
        </w:trPr>
        <w:tc>
          <w:tcPr>
            <w:tcW w:w="24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Corvette</w:t>
            </w:r>
          </w:p>
        </w:tc>
        <w:tc>
          <w:tcPr>
            <w:tcW w:w="1260" w:type="dxa"/>
            <w:vAlign w:val="bottom"/>
          </w:tcPr>
          <w:p>
            <w:pPr>
              <w:jc w:val="right"/>
              <w:ind w:right="168"/>
              <w:spacing w:after="0"/>
              <w:rPr>
                <w:sz w:val="20"/>
                <w:szCs w:val="20"/>
                <w:color w:val="auto"/>
              </w:rPr>
            </w:pPr>
            <w:r>
              <w:rPr>
                <w:rFonts w:ascii="Arial" w:cs="Arial" w:eastAsia="Arial" w:hAnsi="Arial"/>
                <w:sz w:val="14"/>
                <w:szCs w:val="14"/>
                <w:color w:val="auto"/>
              </w:rPr>
              <w:t>1,053</w:t>
            </w:r>
          </w:p>
        </w:tc>
        <w:tc>
          <w:tcPr>
            <w:tcW w:w="1180" w:type="dxa"/>
            <w:vAlign w:val="bottom"/>
          </w:tcPr>
          <w:p>
            <w:pPr>
              <w:jc w:val="right"/>
              <w:ind w:right="208"/>
              <w:spacing w:after="0"/>
              <w:rPr>
                <w:sz w:val="20"/>
                <w:szCs w:val="20"/>
                <w:color w:val="auto"/>
              </w:rPr>
            </w:pPr>
            <w:r>
              <w:rPr>
                <w:rFonts w:ascii="Arial" w:cs="Arial" w:eastAsia="Arial" w:hAnsi="Arial"/>
                <w:sz w:val="14"/>
                <w:szCs w:val="14"/>
                <w:color w:val="auto"/>
              </w:rPr>
              <w:t>1,376</w:t>
            </w:r>
          </w:p>
        </w:tc>
        <w:tc>
          <w:tcPr>
            <w:tcW w:w="1080" w:type="dxa"/>
            <w:vAlign w:val="bottom"/>
            <w:tcBorders>
              <w:right w:val="single" w:sz="8" w:color="auto"/>
            </w:tcBorders>
          </w:tcPr>
          <w:p>
            <w:pPr>
              <w:jc w:val="right"/>
              <w:ind w:right="108"/>
              <w:spacing w:after="0"/>
              <w:rPr>
                <w:sz w:val="20"/>
                <w:szCs w:val="20"/>
                <w:color w:val="auto"/>
              </w:rPr>
            </w:pPr>
            <w:r>
              <w:rPr>
                <w:rFonts w:ascii="Arial" w:cs="Arial" w:eastAsia="Arial" w:hAnsi="Arial"/>
                <w:sz w:val="14"/>
                <w:szCs w:val="14"/>
                <w:color w:val="auto"/>
              </w:rPr>
              <w:t>(23.5)</w:t>
            </w: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2,941</w:t>
            </w:r>
          </w:p>
        </w:tc>
        <w:tc>
          <w:tcPr>
            <w:tcW w:w="1400" w:type="dxa"/>
            <w:vAlign w:val="bottom"/>
          </w:tcPr>
          <w:p>
            <w:pPr>
              <w:jc w:val="right"/>
              <w:ind w:right="328"/>
              <w:spacing w:after="0"/>
              <w:rPr>
                <w:sz w:val="20"/>
                <w:szCs w:val="20"/>
                <w:color w:val="auto"/>
              </w:rPr>
            </w:pPr>
            <w:r>
              <w:rPr>
                <w:rFonts w:ascii="Arial" w:cs="Arial" w:eastAsia="Arial" w:hAnsi="Arial"/>
                <w:sz w:val="14"/>
                <w:szCs w:val="14"/>
                <w:color w:val="auto"/>
              </w:rPr>
              <w:t>2,932</w:t>
            </w:r>
          </w:p>
        </w:tc>
        <w:tc>
          <w:tcPr>
            <w:tcW w:w="920" w:type="dxa"/>
            <w:vAlign w:val="bottom"/>
            <w:tcBorders>
              <w:right w:val="single" w:sz="8" w:color="auto"/>
            </w:tcBorders>
          </w:tcPr>
          <w:p>
            <w:pPr>
              <w:jc w:val="right"/>
              <w:ind w:right="148"/>
              <w:spacing w:after="0"/>
              <w:rPr>
                <w:sz w:val="20"/>
                <w:szCs w:val="20"/>
                <w:color w:val="auto"/>
              </w:rPr>
            </w:pPr>
            <w:r>
              <w:rPr>
                <w:rFonts w:ascii="Arial" w:cs="Arial" w:eastAsia="Arial" w:hAnsi="Arial"/>
                <w:sz w:val="14"/>
                <w:szCs w:val="14"/>
                <w:color w:val="auto"/>
              </w:rPr>
              <w:t>0.3</w:t>
            </w:r>
          </w:p>
        </w:tc>
      </w:tr>
      <w:tr>
        <w:trPr>
          <w:trHeight w:val="270"/>
        </w:trPr>
        <w:tc>
          <w:tcPr>
            <w:tcW w:w="24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Cruze</w:t>
            </w:r>
          </w:p>
        </w:tc>
        <w:tc>
          <w:tcPr>
            <w:tcW w:w="1260" w:type="dxa"/>
            <w:vAlign w:val="bottom"/>
          </w:tcPr>
          <w:p>
            <w:pPr>
              <w:jc w:val="right"/>
              <w:ind w:right="168"/>
              <w:spacing w:after="0"/>
              <w:rPr>
                <w:sz w:val="20"/>
                <w:szCs w:val="20"/>
                <w:color w:val="auto"/>
              </w:rPr>
            </w:pPr>
            <w:r>
              <w:rPr>
                <w:rFonts w:ascii="Arial" w:cs="Arial" w:eastAsia="Arial" w:hAnsi="Arial"/>
                <w:sz w:val="14"/>
                <w:szCs w:val="14"/>
                <w:color w:val="auto"/>
              </w:rPr>
              <w:t>23,260</w:t>
            </w:r>
          </w:p>
        </w:tc>
        <w:tc>
          <w:tcPr>
            <w:tcW w:w="1180" w:type="dxa"/>
            <w:vAlign w:val="bottom"/>
          </w:tcPr>
          <w:p>
            <w:pPr>
              <w:jc w:val="right"/>
              <w:ind w:right="208"/>
              <w:spacing w:after="0"/>
              <w:rPr>
                <w:sz w:val="20"/>
                <w:szCs w:val="20"/>
                <w:color w:val="auto"/>
              </w:rPr>
            </w:pPr>
            <w:r>
              <w:rPr>
                <w:rFonts w:ascii="Arial" w:cs="Arial" w:eastAsia="Arial" w:hAnsi="Arial"/>
                <w:sz w:val="14"/>
                <w:szCs w:val="14"/>
                <w:color w:val="auto"/>
              </w:rPr>
              <w:t>21,607</w:t>
            </w:r>
          </w:p>
        </w:tc>
        <w:tc>
          <w:tcPr>
            <w:tcW w:w="1080" w:type="dxa"/>
            <w:vAlign w:val="bottom"/>
            <w:tcBorders>
              <w:right w:val="single" w:sz="8" w:color="auto"/>
            </w:tcBorders>
          </w:tcPr>
          <w:p>
            <w:pPr>
              <w:jc w:val="right"/>
              <w:ind w:right="168"/>
              <w:spacing w:after="0"/>
              <w:rPr>
                <w:sz w:val="20"/>
                <w:szCs w:val="20"/>
                <w:color w:val="auto"/>
              </w:rPr>
            </w:pPr>
            <w:r>
              <w:rPr>
                <w:rFonts w:ascii="Arial" w:cs="Arial" w:eastAsia="Arial" w:hAnsi="Arial"/>
                <w:sz w:val="14"/>
                <w:szCs w:val="14"/>
                <w:color w:val="auto"/>
              </w:rPr>
              <w:t>7.7</w:t>
            </w: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55,731</w:t>
            </w:r>
          </w:p>
        </w:tc>
        <w:tc>
          <w:tcPr>
            <w:tcW w:w="1400" w:type="dxa"/>
            <w:vAlign w:val="bottom"/>
          </w:tcPr>
          <w:p>
            <w:pPr>
              <w:jc w:val="right"/>
              <w:ind w:right="328"/>
              <w:spacing w:after="0"/>
              <w:rPr>
                <w:sz w:val="20"/>
                <w:szCs w:val="20"/>
                <w:color w:val="auto"/>
              </w:rPr>
            </w:pPr>
            <w:r>
              <w:rPr>
                <w:rFonts w:ascii="Arial" w:cs="Arial" w:eastAsia="Arial" w:hAnsi="Arial"/>
                <w:sz w:val="14"/>
                <w:szCs w:val="14"/>
                <w:color w:val="auto"/>
              </w:rPr>
              <w:t>57,083</w:t>
            </w:r>
          </w:p>
        </w:tc>
        <w:tc>
          <w:tcPr>
            <w:tcW w:w="920" w:type="dxa"/>
            <w:vAlign w:val="bottom"/>
            <w:tcBorders>
              <w:right w:val="single" w:sz="8" w:color="auto"/>
            </w:tcBorders>
          </w:tcPr>
          <w:p>
            <w:pPr>
              <w:jc w:val="right"/>
              <w:ind w:right="88"/>
              <w:spacing w:after="0"/>
              <w:rPr>
                <w:sz w:val="20"/>
                <w:szCs w:val="20"/>
                <w:color w:val="auto"/>
              </w:rPr>
            </w:pPr>
            <w:r>
              <w:rPr>
                <w:rFonts w:ascii="Arial" w:cs="Arial" w:eastAsia="Arial" w:hAnsi="Arial"/>
                <w:sz w:val="14"/>
                <w:szCs w:val="14"/>
                <w:color w:val="auto"/>
              </w:rPr>
              <w:t>(2.4)</w:t>
            </w:r>
          </w:p>
        </w:tc>
      </w:tr>
      <w:tr>
        <w:trPr>
          <w:trHeight w:val="270"/>
        </w:trPr>
        <w:tc>
          <w:tcPr>
            <w:tcW w:w="24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Equinox</w:t>
            </w:r>
          </w:p>
        </w:tc>
        <w:tc>
          <w:tcPr>
            <w:tcW w:w="1260" w:type="dxa"/>
            <w:vAlign w:val="bottom"/>
          </w:tcPr>
          <w:p>
            <w:pPr>
              <w:jc w:val="right"/>
              <w:ind w:right="168"/>
              <w:spacing w:after="0"/>
              <w:rPr>
                <w:sz w:val="20"/>
                <w:szCs w:val="20"/>
                <w:color w:val="auto"/>
              </w:rPr>
            </w:pPr>
            <w:r>
              <w:rPr>
                <w:rFonts w:ascii="Arial" w:cs="Arial" w:eastAsia="Arial" w:hAnsi="Arial"/>
                <w:sz w:val="14"/>
                <w:szCs w:val="14"/>
                <w:color w:val="auto"/>
              </w:rPr>
              <w:t>20,997</w:t>
            </w:r>
          </w:p>
        </w:tc>
        <w:tc>
          <w:tcPr>
            <w:tcW w:w="1180" w:type="dxa"/>
            <w:vAlign w:val="bottom"/>
          </w:tcPr>
          <w:p>
            <w:pPr>
              <w:jc w:val="right"/>
              <w:ind w:right="208"/>
              <w:spacing w:after="0"/>
              <w:rPr>
                <w:sz w:val="20"/>
                <w:szCs w:val="20"/>
                <w:color w:val="auto"/>
              </w:rPr>
            </w:pPr>
            <w:r>
              <w:rPr>
                <w:rFonts w:ascii="Arial" w:cs="Arial" w:eastAsia="Arial" w:hAnsi="Arial"/>
                <w:sz w:val="14"/>
                <w:szCs w:val="14"/>
                <w:color w:val="auto"/>
              </w:rPr>
              <w:t>20,064</w:t>
            </w:r>
          </w:p>
        </w:tc>
        <w:tc>
          <w:tcPr>
            <w:tcW w:w="1080" w:type="dxa"/>
            <w:vAlign w:val="bottom"/>
            <w:tcBorders>
              <w:right w:val="single" w:sz="8" w:color="auto"/>
            </w:tcBorders>
          </w:tcPr>
          <w:p>
            <w:pPr>
              <w:jc w:val="right"/>
              <w:ind w:right="168"/>
              <w:spacing w:after="0"/>
              <w:rPr>
                <w:sz w:val="20"/>
                <w:szCs w:val="20"/>
                <w:color w:val="auto"/>
              </w:rPr>
            </w:pPr>
            <w:r>
              <w:rPr>
                <w:rFonts w:ascii="Arial" w:cs="Arial" w:eastAsia="Arial" w:hAnsi="Arial"/>
                <w:sz w:val="14"/>
                <w:szCs w:val="14"/>
                <w:color w:val="auto"/>
              </w:rPr>
              <w:t>4.7</w:t>
            </w: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58,869</w:t>
            </w:r>
          </w:p>
        </w:tc>
        <w:tc>
          <w:tcPr>
            <w:tcW w:w="1400" w:type="dxa"/>
            <w:vAlign w:val="bottom"/>
          </w:tcPr>
          <w:p>
            <w:pPr>
              <w:jc w:val="right"/>
              <w:ind w:right="328"/>
              <w:spacing w:after="0"/>
              <w:rPr>
                <w:sz w:val="20"/>
                <w:szCs w:val="20"/>
                <w:color w:val="auto"/>
              </w:rPr>
            </w:pPr>
            <w:r>
              <w:rPr>
                <w:rFonts w:ascii="Arial" w:cs="Arial" w:eastAsia="Arial" w:hAnsi="Arial"/>
                <w:sz w:val="14"/>
                <w:szCs w:val="14"/>
                <w:color w:val="auto"/>
              </w:rPr>
              <w:t>51,577</w:t>
            </w:r>
          </w:p>
        </w:tc>
        <w:tc>
          <w:tcPr>
            <w:tcW w:w="920" w:type="dxa"/>
            <w:vAlign w:val="bottom"/>
            <w:tcBorders>
              <w:right w:val="single" w:sz="8" w:color="auto"/>
            </w:tcBorders>
          </w:tcPr>
          <w:p>
            <w:pPr>
              <w:jc w:val="right"/>
              <w:ind w:right="148"/>
              <w:spacing w:after="0"/>
              <w:rPr>
                <w:sz w:val="20"/>
                <w:szCs w:val="20"/>
                <w:color w:val="auto"/>
              </w:rPr>
            </w:pPr>
            <w:r>
              <w:rPr>
                <w:rFonts w:ascii="Arial" w:cs="Arial" w:eastAsia="Arial" w:hAnsi="Arial"/>
                <w:sz w:val="14"/>
                <w:szCs w:val="14"/>
                <w:color w:val="auto"/>
              </w:rPr>
              <w:t>14.1</w:t>
            </w:r>
          </w:p>
        </w:tc>
      </w:tr>
      <w:tr>
        <w:trPr>
          <w:trHeight w:val="270"/>
        </w:trPr>
        <w:tc>
          <w:tcPr>
            <w:tcW w:w="24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Express</w:t>
            </w:r>
          </w:p>
        </w:tc>
        <w:tc>
          <w:tcPr>
            <w:tcW w:w="1260" w:type="dxa"/>
            <w:vAlign w:val="bottom"/>
          </w:tcPr>
          <w:p>
            <w:pPr>
              <w:jc w:val="right"/>
              <w:ind w:right="168"/>
              <w:spacing w:after="0"/>
              <w:rPr>
                <w:sz w:val="20"/>
                <w:szCs w:val="20"/>
                <w:color w:val="auto"/>
              </w:rPr>
            </w:pPr>
            <w:r>
              <w:rPr>
                <w:rFonts w:ascii="Arial" w:cs="Arial" w:eastAsia="Arial" w:hAnsi="Arial"/>
                <w:sz w:val="14"/>
                <w:szCs w:val="14"/>
                <w:color w:val="auto"/>
              </w:rPr>
              <w:t>6,065</w:t>
            </w:r>
          </w:p>
        </w:tc>
        <w:tc>
          <w:tcPr>
            <w:tcW w:w="1180" w:type="dxa"/>
            <w:vAlign w:val="bottom"/>
          </w:tcPr>
          <w:p>
            <w:pPr>
              <w:jc w:val="right"/>
              <w:ind w:right="208"/>
              <w:spacing w:after="0"/>
              <w:rPr>
                <w:sz w:val="20"/>
                <w:szCs w:val="20"/>
                <w:color w:val="auto"/>
              </w:rPr>
            </w:pPr>
            <w:r>
              <w:rPr>
                <w:rFonts w:ascii="Arial" w:cs="Arial" w:eastAsia="Arial" w:hAnsi="Arial"/>
                <w:sz w:val="14"/>
                <w:szCs w:val="14"/>
                <w:color w:val="auto"/>
              </w:rPr>
              <w:t>5,878</w:t>
            </w:r>
          </w:p>
        </w:tc>
        <w:tc>
          <w:tcPr>
            <w:tcW w:w="1080" w:type="dxa"/>
            <w:vAlign w:val="bottom"/>
            <w:tcBorders>
              <w:right w:val="single" w:sz="8" w:color="auto"/>
            </w:tcBorders>
          </w:tcPr>
          <w:p>
            <w:pPr>
              <w:jc w:val="right"/>
              <w:ind w:right="168"/>
              <w:spacing w:after="0"/>
              <w:rPr>
                <w:sz w:val="20"/>
                <w:szCs w:val="20"/>
                <w:color w:val="auto"/>
              </w:rPr>
            </w:pPr>
            <w:r>
              <w:rPr>
                <w:rFonts w:ascii="Arial" w:cs="Arial" w:eastAsia="Arial" w:hAnsi="Arial"/>
                <w:sz w:val="14"/>
                <w:szCs w:val="14"/>
                <w:color w:val="auto"/>
              </w:rPr>
              <w:t>3.2</w:t>
            </w: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15,531</w:t>
            </w:r>
          </w:p>
        </w:tc>
        <w:tc>
          <w:tcPr>
            <w:tcW w:w="1400" w:type="dxa"/>
            <w:vAlign w:val="bottom"/>
          </w:tcPr>
          <w:p>
            <w:pPr>
              <w:jc w:val="right"/>
              <w:ind w:right="328"/>
              <w:spacing w:after="0"/>
              <w:rPr>
                <w:sz w:val="20"/>
                <w:szCs w:val="20"/>
                <w:color w:val="auto"/>
              </w:rPr>
            </w:pPr>
            <w:r>
              <w:rPr>
                <w:rFonts w:ascii="Arial" w:cs="Arial" w:eastAsia="Arial" w:hAnsi="Arial"/>
                <w:sz w:val="14"/>
                <w:szCs w:val="14"/>
                <w:color w:val="auto"/>
              </w:rPr>
              <w:t>15,667</w:t>
            </w:r>
          </w:p>
        </w:tc>
        <w:tc>
          <w:tcPr>
            <w:tcW w:w="920" w:type="dxa"/>
            <w:vAlign w:val="bottom"/>
            <w:tcBorders>
              <w:right w:val="single" w:sz="8" w:color="auto"/>
            </w:tcBorders>
          </w:tcPr>
          <w:p>
            <w:pPr>
              <w:jc w:val="right"/>
              <w:ind w:right="88"/>
              <w:spacing w:after="0"/>
              <w:rPr>
                <w:sz w:val="20"/>
                <w:szCs w:val="20"/>
                <w:color w:val="auto"/>
              </w:rPr>
            </w:pPr>
            <w:r>
              <w:rPr>
                <w:rFonts w:ascii="Arial" w:cs="Arial" w:eastAsia="Arial" w:hAnsi="Arial"/>
                <w:sz w:val="14"/>
                <w:szCs w:val="14"/>
                <w:color w:val="auto"/>
              </w:rPr>
              <w:t>(0.9)</w:t>
            </w:r>
          </w:p>
        </w:tc>
      </w:tr>
      <w:tr>
        <w:trPr>
          <w:trHeight w:val="270"/>
        </w:trPr>
        <w:tc>
          <w:tcPr>
            <w:tcW w:w="24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HHR</w:t>
            </w:r>
          </w:p>
        </w:tc>
        <w:tc>
          <w:tcPr>
            <w:tcW w:w="126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180" w:type="dxa"/>
            <w:vAlign w:val="bottom"/>
          </w:tcPr>
          <w:p>
            <w:pPr>
              <w:jc w:val="right"/>
              <w:ind w:right="208"/>
              <w:spacing w:after="0"/>
              <w:rPr>
                <w:sz w:val="20"/>
                <w:szCs w:val="20"/>
                <w:color w:val="auto"/>
              </w:rPr>
            </w:pPr>
            <w:r>
              <w:rPr>
                <w:rFonts w:ascii="Arial" w:cs="Arial" w:eastAsia="Arial" w:hAnsi="Arial"/>
                <w:sz w:val="14"/>
                <w:szCs w:val="14"/>
                <w:color w:val="auto"/>
              </w:rPr>
              <w:t>4</w:t>
            </w:r>
          </w:p>
        </w:tc>
        <w:tc>
          <w:tcPr>
            <w:tcW w:w="1080" w:type="dxa"/>
            <w:vAlign w:val="bottom"/>
            <w:tcBorders>
              <w:right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2</w:t>
            </w:r>
          </w:p>
        </w:tc>
        <w:tc>
          <w:tcPr>
            <w:tcW w:w="1400" w:type="dxa"/>
            <w:vAlign w:val="bottom"/>
          </w:tcPr>
          <w:p>
            <w:pPr>
              <w:jc w:val="right"/>
              <w:ind w:right="328"/>
              <w:spacing w:after="0"/>
              <w:rPr>
                <w:sz w:val="20"/>
                <w:szCs w:val="20"/>
                <w:color w:val="auto"/>
              </w:rPr>
            </w:pPr>
            <w:r>
              <w:rPr>
                <w:rFonts w:ascii="Arial" w:cs="Arial" w:eastAsia="Arial" w:hAnsi="Arial"/>
                <w:sz w:val="14"/>
                <w:szCs w:val="14"/>
                <w:color w:val="auto"/>
              </w:rPr>
              <w:t>9</w:t>
            </w:r>
          </w:p>
        </w:tc>
        <w:tc>
          <w:tcPr>
            <w:tcW w:w="920" w:type="dxa"/>
            <w:vAlign w:val="bottom"/>
            <w:tcBorders>
              <w:right w:val="single" w:sz="8" w:color="auto"/>
            </w:tcBorders>
          </w:tcPr>
          <w:p>
            <w:pPr>
              <w:jc w:val="right"/>
              <w:ind w:right="88"/>
              <w:spacing w:after="0"/>
              <w:rPr>
                <w:sz w:val="20"/>
                <w:szCs w:val="20"/>
                <w:color w:val="auto"/>
              </w:rPr>
            </w:pPr>
            <w:r>
              <w:rPr>
                <w:rFonts w:ascii="Arial" w:cs="Arial" w:eastAsia="Arial" w:hAnsi="Arial"/>
                <w:sz w:val="14"/>
                <w:szCs w:val="14"/>
                <w:color w:val="auto"/>
              </w:rPr>
              <w:t>(77.8)</w:t>
            </w:r>
          </w:p>
        </w:tc>
      </w:tr>
      <w:tr>
        <w:trPr>
          <w:trHeight w:val="270"/>
        </w:trPr>
        <w:tc>
          <w:tcPr>
            <w:tcW w:w="24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Impala</w:t>
            </w:r>
          </w:p>
        </w:tc>
        <w:tc>
          <w:tcPr>
            <w:tcW w:w="1260" w:type="dxa"/>
            <w:vAlign w:val="bottom"/>
          </w:tcPr>
          <w:p>
            <w:pPr>
              <w:jc w:val="right"/>
              <w:ind w:right="168"/>
              <w:spacing w:after="0"/>
              <w:rPr>
                <w:sz w:val="20"/>
                <w:szCs w:val="20"/>
                <w:color w:val="auto"/>
              </w:rPr>
            </w:pPr>
            <w:r>
              <w:rPr>
                <w:rFonts w:ascii="Arial" w:cs="Arial" w:eastAsia="Arial" w:hAnsi="Arial"/>
                <w:sz w:val="14"/>
                <w:szCs w:val="14"/>
                <w:color w:val="auto"/>
              </w:rPr>
              <w:t>14,766</w:t>
            </w:r>
          </w:p>
        </w:tc>
        <w:tc>
          <w:tcPr>
            <w:tcW w:w="1180" w:type="dxa"/>
            <w:vAlign w:val="bottom"/>
          </w:tcPr>
          <w:p>
            <w:pPr>
              <w:jc w:val="right"/>
              <w:ind w:right="208"/>
              <w:spacing w:after="0"/>
              <w:rPr>
                <w:sz w:val="20"/>
                <w:szCs w:val="20"/>
                <w:color w:val="auto"/>
              </w:rPr>
            </w:pPr>
            <w:r>
              <w:rPr>
                <w:rFonts w:ascii="Arial" w:cs="Arial" w:eastAsia="Arial" w:hAnsi="Arial"/>
                <w:sz w:val="14"/>
                <w:szCs w:val="14"/>
                <w:color w:val="auto"/>
              </w:rPr>
              <w:t>19,035</w:t>
            </w:r>
          </w:p>
        </w:tc>
        <w:tc>
          <w:tcPr>
            <w:tcW w:w="1080" w:type="dxa"/>
            <w:vAlign w:val="bottom"/>
            <w:tcBorders>
              <w:right w:val="single" w:sz="8" w:color="auto"/>
            </w:tcBorders>
          </w:tcPr>
          <w:p>
            <w:pPr>
              <w:jc w:val="right"/>
              <w:ind w:right="108"/>
              <w:spacing w:after="0"/>
              <w:rPr>
                <w:sz w:val="20"/>
                <w:szCs w:val="20"/>
                <w:color w:val="auto"/>
              </w:rPr>
            </w:pPr>
            <w:r>
              <w:rPr>
                <w:rFonts w:ascii="Arial" w:cs="Arial" w:eastAsia="Arial" w:hAnsi="Arial"/>
                <w:sz w:val="14"/>
                <w:szCs w:val="14"/>
                <w:color w:val="auto"/>
              </w:rPr>
              <w:t>(22.4)</w:t>
            </w: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44,343</w:t>
            </w:r>
          </w:p>
        </w:tc>
        <w:tc>
          <w:tcPr>
            <w:tcW w:w="1400" w:type="dxa"/>
            <w:vAlign w:val="bottom"/>
          </w:tcPr>
          <w:p>
            <w:pPr>
              <w:jc w:val="right"/>
              <w:ind w:right="328"/>
              <w:spacing w:after="0"/>
              <w:rPr>
                <w:sz w:val="20"/>
                <w:szCs w:val="20"/>
                <w:color w:val="auto"/>
              </w:rPr>
            </w:pPr>
            <w:r>
              <w:rPr>
                <w:rFonts w:ascii="Arial" w:cs="Arial" w:eastAsia="Arial" w:hAnsi="Arial"/>
                <w:sz w:val="14"/>
                <w:szCs w:val="14"/>
                <w:color w:val="auto"/>
              </w:rPr>
              <w:t>50,377</w:t>
            </w:r>
          </w:p>
        </w:tc>
        <w:tc>
          <w:tcPr>
            <w:tcW w:w="920" w:type="dxa"/>
            <w:vAlign w:val="bottom"/>
            <w:tcBorders>
              <w:right w:val="single" w:sz="8" w:color="auto"/>
            </w:tcBorders>
          </w:tcPr>
          <w:p>
            <w:pPr>
              <w:jc w:val="right"/>
              <w:ind w:right="88"/>
              <w:spacing w:after="0"/>
              <w:rPr>
                <w:sz w:val="20"/>
                <w:szCs w:val="20"/>
                <w:color w:val="auto"/>
              </w:rPr>
            </w:pPr>
            <w:r>
              <w:rPr>
                <w:rFonts w:ascii="Arial" w:cs="Arial" w:eastAsia="Arial" w:hAnsi="Arial"/>
                <w:sz w:val="14"/>
                <w:szCs w:val="14"/>
                <w:color w:val="auto"/>
              </w:rPr>
              <w:t>(12.0)</w:t>
            </w:r>
          </w:p>
        </w:tc>
      </w:tr>
      <w:tr>
        <w:trPr>
          <w:trHeight w:val="270"/>
        </w:trPr>
        <w:tc>
          <w:tcPr>
            <w:tcW w:w="24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Malibu</w:t>
            </w:r>
          </w:p>
        </w:tc>
        <w:tc>
          <w:tcPr>
            <w:tcW w:w="1260" w:type="dxa"/>
            <w:vAlign w:val="bottom"/>
          </w:tcPr>
          <w:p>
            <w:pPr>
              <w:jc w:val="right"/>
              <w:ind w:right="168"/>
              <w:spacing w:after="0"/>
              <w:rPr>
                <w:sz w:val="20"/>
                <w:szCs w:val="20"/>
                <w:color w:val="auto"/>
              </w:rPr>
            </w:pPr>
            <w:r>
              <w:rPr>
                <w:rFonts w:ascii="Arial" w:cs="Arial" w:eastAsia="Arial" w:hAnsi="Arial"/>
                <w:sz w:val="14"/>
                <w:szCs w:val="14"/>
                <w:color w:val="auto"/>
              </w:rPr>
              <w:t>18,539</w:t>
            </w:r>
          </w:p>
        </w:tc>
        <w:tc>
          <w:tcPr>
            <w:tcW w:w="1180" w:type="dxa"/>
            <w:vAlign w:val="bottom"/>
          </w:tcPr>
          <w:p>
            <w:pPr>
              <w:jc w:val="right"/>
              <w:ind w:right="208"/>
              <w:spacing w:after="0"/>
              <w:rPr>
                <w:sz w:val="20"/>
                <w:szCs w:val="20"/>
                <w:color w:val="auto"/>
              </w:rPr>
            </w:pPr>
            <w:r>
              <w:rPr>
                <w:rFonts w:ascii="Arial" w:cs="Arial" w:eastAsia="Arial" w:hAnsi="Arial"/>
                <w:sz w:val="14"/>
                <w:szCs w:val="14"/>
                <w:color w:val="auto"/>
              </w:rPr>
              <w:t>23,887</w:t>
            </w:r>
          </w:p>
        </w:tc>
        <w:tc>
          <w:tcPr>
            <w:tcW w:w="1080" w:type="dxa"/>
            <w:vAlign w:val="bottom"/>
            <w:tcBorders>
              <w:right w:val="single" w:sz="8" w:color="auto"/>
            </w:tcBorders>
          </w:tcPr>
          <w:p>
            <w:pPr>
              <w:jc w:val="right"/>
              <w:ind w:right="108"/>
              <w:spacing w:after="0"/>
              <w:rPr>
                <w:sz w:val="20"/>
                <w:szCs w:val="20"/>
                <w:color w:val="auto"/>
              </w:rPr>
            </w:pPr>
            <w:r>
              <w:rPr>
                <w:rFonts w:ascii="Arial" w:cs="Arial" w:eastAsia="Arial" w:hAnsi="Arial"/>
                <w:sz w:val="14"/>
                <w:szCs w:val="14"/>
                <w:color w:val="auto"/>
              </w:rPr>
              <w:t>(22.4)</w:t>
            </w: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49,179</w:t>
            </w:r>
          </w:p>
        </w:tc>
        <w:tc>
          <w:tcPr>
            <w:tcW w:w="1400" w:type="dxa"/>
            <w:vAlign w:val="bottom"/>
          </w:tcPr>
          <w:p>
            <w:pPr>
              <w:jc w:val="right"/>
              <w:ind w:right="328"/>
              <w:spacing w:after="0"/>
              <w:rPr>
                <w:sz w:val="20"/>
                <w:szCs w:val="20"/>
                <w:color w:val="auto"/>
              </w:rPr>
            </w:pPr>
            <w:r>
              <w:rPr>
                <w:rFonts w:ascii="Arial" w:cs="Arial" w:eastAsia="Arial" w:hAnsi="Arial"/>
                <w:sz w:val="14"/>
                <w:szCs w:val="14"/>
                <w:color w:val="auto"/>
              </w:rPr>
              <w:t>58,550</w:t>
            </w:r>
          </w:p>
        </w:tc>
        <w:tc>
          <w:tcPr>
            <w:tcW w:w="920" w:type="dxa"/>
            <w:vAlign w:val="bottom"/>
            <w:tcBorders>
              <w:right w:val="single" w:sz="8" w:color="auto"/>
            </w:tcBorders>
          </w:tcPr>
          <w:p>
            <w:pPr>
              <w:jc w:val="right"/>
              <w:ind w:right="88"/>
              <w:spacing w:after="0"/>
              <w:rPr>
                <w:sz w:val="20"/>
                <w:szCs w:val="20"/>
                <w:color w:val="auto"/>
              </w:rPr>
            </w:pPr>
            <w:r>
              <w:rPr>
                <w:rFonts w:ascii="Arial" w:cs="Arial" w:eastAsia="Arial" w:hAnsi="Arial"/>
                <w:sz w:val="14"/>
                <w:szCs w:val="14"/>
                <w:color w:val="auto"/>
              </w:rPr>
              <w:t>(16.0)</w:t>
            </w:r>
          </w:p>
        </w:tc>
      </w:tr>
      <w:tr>
        <w:trPr>
          <w:trHeight w:val="270"/>
        </w:trPr>
        <w:tc>
          <w:tcPr>
            <w:tcW w:w="24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Silverado-C/K Pickup</w:t>
            </w:r>
          </w:p>
        </w:tc>
        <w:tc>
          <w:tcPr>
            <w:tcW w:w="1260" w:type="dxa"/>
            <w:vAlign w:val="bottom"/>
          </w:tcPr>
          <w:p>
            <w:pPr>
              <w:jc w:val="right"/>
              <w:ind w:right="168"/>
              <w:spacing w:after="0"/>
              <w:rPr>
                <w:sz w:val="20"/>
                <w:szCs w:val="20"/>
                <w:color w:val="auto"/>
              </w:rPr>
            </w:pPr>
            <w:r>
              <w:rPr>
                <w:rFonts w:ascii="Arial" w:cs="Arial" w:eastAsia="Arial" w:hAnsi="Arial"/>
                <w:sz w:val="14"/>
                <w:szCs w:val="14"/>
                <w:color w:val="auto"/>
              </w:rPr>
              <w:t>39,561</w:t>
            </w:r>
          </w:p>
        </w:tc>
        <w:tc>
          <w:tcPr>
            <w:tcW w:w="1180" w:type="dxa"/>
            <w:vAlign w:val="bottom"/>
          </w:tcPr>
          <w:p>
            <w:pPr>
              <w:jc w:val="right"/>
              <w:ind w:right="208"/>
              <w:spacing w:after="0"/>
              <w:rPr>
                <w:sz w:val="20"/>
                <w:szCs w:val="20"/>
                <w:color w:val="auto"/>
              </w:rPr>
            </w:pPr>
            <w:r>
              <w:rPr>
                <w:rFonts w:ascii="Arial" w:cs="Arial" w:eastAsia="Arial" w:hAnsi="Arial"/>
                <w:sz w:val="14"/>
                <w:szCs w:val="14"/>
                <w:color w:val="auto"/>
              </w:rPr>
              <w:t>36,491</w:t>
            </w:r>
          </w:p>
        </w:tc>
        <w:tc>
          <w:tcPr>
            <w:tcW w:w="1080" w:type="dxa"/>
            <w:vAlign w:val="bottom"/>
            <w:tcBorders>
              <w:right w:val="single" w:sz="8" w:color="auto"/>
            </w:tcBorders>
          </w:tcPr>
          <w:p>
            <w:pPr>
              <w:jc w:val="right"/>
              <w:ind w:right="168"/>
              <w:spacing w:after="0"/>
              <w:rPr>
                <w:sz w:val="20"/>
                <w:szCs w:val="20"/>
                <w:color w:val="auto"/>
              </w:rPr>
            </w:pPr>
            <w:r>
              <w:rPr>
                <w:rFonts w:ascii="Arial" w:cs="Arial" w:eastAsia="Arial" w:hAnsi="Arial"/>
                <w:sz w:val="14"/>
                <w:szCs w:val="14"/>
                <w:color w:val="auto"/>
              </w:rPr>
              <w:t>8.4</w:t>
            </w: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116,649</w:t>
            </w:r>
          </w:p>
        </w:tc>
        <w:tc>
          <w:tcPr>
            <w:tcW w:w="1400" w:type="dxa"/>
            <w:vAlign w:val="bottom"/>
          </w:tcPr>
          <w:p>
            <w:pPr>
              <w:jc w:val="right"/>
              <w:ind w:right="328"/>
              <w:spacing w:after="0"/>
              <w:rPr>
                <w:sz w:val="20"/>
                <w:szCs w:val="20"/>
                <w:color w:val="auto"/>
              </w:rPr>
            </w:pPr>
            <w:r>
              <w:rPr>
                <w:rFonts w:ascii="Arial" w:cs="Arial" w:eastAsia="Arial" w:hAnsi="Arial"/>
                <w:sz w:val="14"/>
                <w:szCs w:val="14"/>
                <w:color w:val="auto"/>
              </w:rPr>
              <w:t>95,638</w:t>
            </w:r>
          </w:p>
        </w:tc>
        <w:tc>
          <w:tcPr>
            <w:tcW w:w="920" w:type="dxa"/>
            <w:vAlign w:val="bottom"/>
            <w:tcBorders>
              <w:right w:val="single" w:sz="8" w:color="auto"/>
            </w:tcBorders>
          </w:tcPr>
          <w:p>
            <w:pPr>
              <w:jc w:val="right"/>
              <w:ind w:right="148"/>
              <w:spacing w:after="0"/>
              <w:rPr>
                <w:sz w:val="20"/>
                <w:szCs w:val="20"/>
                <w:color w:val="auto"/>
              </w:rPr>
            </w:pPr>
            <w:r>
              <w:rPr>
                <w:rFonts w:ascii="Arial" w:cs="Arial" w:eastAsia="Arial" w:hAnsi="Arial"/>
                <w:sz w:val="14"/>
                <w:szCs w:val="14"/>
                <w:color w:val="auto"/>
              </w:rPr>
              <w:t>22.0</w:t>
            </w:r>
          </w:p>
        </w:tc>
      </w:tr>
      <w:tr>
        <w:trPr>
          <w:trHeight w:val="270"/>
        </w:trPr>
        <w:tc>
          <w:tcPr>
            <w:tcW w:w="24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Sonic</w:t>
            </w:r>
          </w:p>
        </w:tc>
        <w:tc>
          <w:tcPr>
            <w:tcW w:w="1260" w:type="dxa"/>
            <w:vAlign w:val="bottom"/>
          </w:tcPr>
          <w:p>
            <w:pPr>
              <w:jc w:val="right"/>
              <w:ind w:right="168"/>
              <w:spacing w:after="0"/>
              <w:rPr>
                <w:sz w:val="20"/>
                <w:szCs w:val="20"/>
                <w:color w:val="auto"/>
              </w:rPr>
            </w:pPr>
            <w:r>
              <w:rPr>
                <w:rFonts w:ascii="Arial" w:cs="Arial" w:eastAsia="Arial" w:hAnsi="Arial"/>
                <w:sz w:val="14"/>
                <w:szCs w:val="14"/>
                <w:color w:val="auto"/>
              </w:rPr>
              <w:t>6,907</w:t>
            </w:r>
          </w:p>
        </w:tc>
        <w:tc>
          <w:tcPr>
            <w:tcW w:w="1180" w:type="dxa"/>
            <w:vAlign w:val="bottom"/>
          </w:tcPr>
          <w:p>
            <w:pPr>
              <w:jc w:val="right"/>
              <w:ind w:right="208"/>
              <w:spacing w:after="0"/>
              <w:rPr>
                <w:sz w:val="20"/>
                <w:szCs w:val="20"/>
                <w:color w:val="auto"/>
              </w:rPr>
            </w:pPr>
            <w:r>
              <w:rPr>
                <w:rFonts w:ascii="Arial" w:cs="Arial" w:eastAsia="Arial" w:hAnsi="Arial"/>
                <w:sz w:val="14"/>
                <w:szCs w:val="14"/>
                <w:color w:val="auto"/>
              </w:rPr>
              <w:t>8,251</w:t>
            </w:r>
          </w:p>
        </w:tc>
        <w:tc>
          <w:tcPr>
            <w:tcW w:w="1080" w:type="dxa"/>
            <w:vAlign w:val="bottom"/>
            <w:tcBorders>
              <w:right w:val="single" w:sz="8" w:color="auto"/>
            </w:tcBorders>
          </w:tcPr>
          <w:p>
            <w:pPr>
              <w:jc w:val="right"/>
              <w:ind w:right="108"/>
              <w:spacing w:after="0"/>
              <w:rPr>
                <w:sz w:val="20"/>
                <w:szCs w:val="20"/>
                <w:color w:val="auto"/>
              </w:rPr>
            </w:pPr>
            <w:r>
              <w:rPr>
                <w:rFonts w:ascii="Arial" w:cs="Arial" w:eastAsia="Arial" w:hAnsi="Arial"/>
                <w:sz w:val="14"/>
                <w:szCs w:val="14"/>
                <w:color w:val="auto"/>
              </w:rPr>
              <w:t>(16.3)</w:t>
            </w: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20,109</w:t>
            </w:r>
          </w:p>
        </w:tc>
        <w:tc>
          <w:tcPr>
            <w:tcW w:w="1400" w:type="dxa"/>
            <w:vAlign w:val="bottom"/>
          </w:tcPr>
          <w:p>
            <w:pPr>
              <w:jc w:val="right"/>
              <w:ind w:right="328"/>
              <w:spacing w:after="0"/>
              <w:rPr>
                <w:sz w:val="20"/>
                <w:szCs w:val="20"/>
                <w:color w:val="auto"/>
              </w:rPr>
            </w:pPr>
            <w:r>
              <w:rPr>
                <w:rFonts w:ascii="Arial" w:cs="Arial" w:eastAsia="Arial" w:hAnsi="Arial"/>
                <w:sz w:val="14"/>
                <w:szCs w:val="14"/>
                <w:color w:val="auto"/>
              </w:rPr>
              <w:t>21,863</w:t>
            </w:r>
          </w:p>
        </w:tc>
        <w:tc>
          <w:tcPr>
            <w:tcW w:w="920" w:type="dxa"/>
            <w:vAlign w:val="bottom"/>
            <w:tcBorders>
              <w:right w:val="single" w:sz="8" w:color="auto"/>
            </w:tcBorders>
          </w:tcPr>
          <w:p>
            <w:pPr>
              <w:jc w:val="right"/>
              <w:ind w:right="88"/>
              <w:spacing w:after="0"/>
              <w:rPr>
                <w:sz w:val="20"/>
                <w:szCs w:val="20"/>
                <w:color w:val="auto"/>
              </w:rPr>
            </w:pPr>
            <w:r>
              <w:rPr>
                <w:rFonts w:ascii="Arial" w:cs="Arial" w:eastAsia="Arial" w:hAnsi="Arial"/>
                <w:sz w:val="14"/>
                <w:szCs w:val="14"/>
                <w:color w:val="auto"/>
              </w:rPr>
              <w:t>(8.0)</w:t>
            </w:r>
          </w:p>
        </w:tc>
      </w:tr>
      <w:tr>
        <w:trPr>
          <w:trHeight w:val="270"/>
        </w:trPr>
        <w:tc>
          <w:tcPr>
            <w:tcW w:w="24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Spark</w:t>
            </w:r>
          </w:p>
        </w:tc>
        <w:tc>
          <w:tcPr>
            <w:tcW w:w="1260" w:type="dxa"/>
            <w:vAlign w:val="bottom"/>
          </w:tcPr>
          <w:p>
            <w:pPr>
              <w:jc w:val="right"/>
              <w:ind w:right="168"/>
              <w:spacing w:after="0"/>
              <w:rPr>
                <w:sz w:val="20"/>
                <w:szCs w:val="20"/>
                <w:color w:val="auto"/>
              </w:rPr>
            </w:pPr>
            <w:r>
              <w:rPr>
                <w:rFonts w:ascii="Arial" w:cs="Arial" w:eastAsia="Arial" w:hAnsi="Arial"/>
                <w:sz w:val="14"/>
                <w:szCs w:val="14"/>
                <w:color w:val="auto"/>
              </w:rPr>
              <w:t>3,538</w:t>
            </w:r>
          </w:p>
        </w:tc>
        <w:tc>
          <w:tcPr>
            <w:tcW w:w="118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1080" w:type="dxa"/>
            <w:vAlign w:val="bottom"/>
            <w:tcBorders>
              <w:right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8,782</w:t>
            </w:r>
          </w:p>
        </w:tc>
        <w:tc>
          <w:tcPr>
            <w:tcW w:w="1400" w:type="dxa"/>
            <w:vAlign w:val="bottom"/>
          </w:tcPr>
          <w:p>
            <w:pPr>
              <w:jc w:val="right"/>
              <w:ind w:right="328"/>
              <w:spacing w:after="0"/>
              <w:rPr>
                <w:sz w:val="20"/>
                <w:szCs w:val="20"/>
                <w:color w:val="auto"/>
              </w:rPr>
            </w:pPr>
            <w:r>
              <w:rPr>
                <w:rFonts w:ascii="Arial" w:cs="Arial" w:eastAsia="Arial" w:hAnsi="Arial"/>
                <w:sz w:val="14"/>
                <w:szCs w:val="14"/>
                <w:color w:val="auto"/>
              </w:rPr>
              <w:t>—</w:t>
            </w:r>
          </w:p>
        </w:tc>
        <w:tc>
          <w:tcPr>
            <w:tcW w:w="920" w:type="dxa"/>
            <w:vAlign w:val="bottom"/>
            <w:tcBorders>
              <w:right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r>
      <w:tr>
        <w:trPr>
          <w:trHeight w:val="270"/>
        </w:trPr>
        <w:tc>
          <w:tcPr>
            <w:tcW w:w="24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Suburban (Chevy)</w:t>
            </w:r>
          </w:p>
        </w:tc>
        <w:tc>
          <w:tcPr>
            <w:tcW w:w="1260" w:type="dxa"/>
            <w:vAlign w:val="bottom"/>
          </w:tcPr>
          <w:p>
            <w:pPr>
              <w:jc w:val="right"/>
              <w:ind w:right="168"/>
              <w:spacing w:after="0"/>
              <w:rPr>
                <w:sz w:val="20"/>
                <w:szCs w:val="20"/>
                <w:color w:val="auto"/>
              </w:rPr>
            </w:pPr>
            <w:r>
              <w:rPr>
                <w:rFonts w:ascii="Arial" w:cs="Arial" w:eastAsia="Arial" w:hAnsi="Arial"/>
                <w:sz w:val="14"/>
                <w:szCs w:val="14"/>
                <w:color w:val="auto"/>
              </w:rPr>
              <w:t>3,378</w:t>
            </w:r>
          </w:p>
        </w:tc>
        <w:tc>
          <w:tcPr>
            <w:tcW w:w="1180" w:type="dxa"/>
            <w:vAlign w:val="bottom"/>
          </w:tcPr>
          <w:p>
            <w:pPr>
              <w:jc w:val="right"/>
              <w:ind w:right="208"/>
              <w:spacing w:after="0"/>
              <w:rPr>
                <w:sz w:val="20"/>
                <w:szCs w:val="20"/>
                <w:color w:val="auto"/>
              </w:rPr>
            </w:pPr>
            <w:r>
              <w:rPr>
                <w:rFonts w:ascii="Arial" w:cs="Arial" w:eastAsia="Arial" w:hAnsi="Arial"/>
                <w:sz w:val="14"/>
                <w:szCs w:val="14"/>
                <w:color w:val="auto"/>
              </w:rPr>
              <w:t>3,653</w:t>
            </w:r>
          </w:p>
        </w:tc>
        <w:tc>
          <w:tcPr>
            <w:tcW w:w="1080" w:type="dxa"/>
            <w:vAlign w:val="bottom"/>
            <w:tcBorders>
              <w:right w:val="single" w:sz="8" w:color="auto"/>
            </w:tcBorders>
          </w:tcPr>
          <w:p>
            <w:pPr>
              <w:jc w:val="right"/>
              <w:ind w:right="108"/>
              <w:spacing w:after="0"/>
              <w:rPr>
                <w:sz w:val="20"/>
                <w:szCs w:val="20"/>
                <w:color w:val="auto"/>
              </w:rPr>
            </w:pPr>
            <w:r>
              <w:rPr>
                <w:rFonts w:ascii="Arial" w:cs="Arial" w:eastAsia="Arial" w:hAnsi="Arial"/>
                <w:sz w:val="14"/>
                <w:szCs w:val="14"/>
                <w:color w:val="auto"/>
              </w:rPr>
              <w:t>(7.5)</w:t>
            </w: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9,415</w:t>
            </w:r>
          </w:p>
        </w:tc>
        <w:tc>
          <w:tcPr>
            <w:tcW w:w="1400" w:type="dxa"/>
            <w:vAlign w:val="bottom"/>
          </w:tcPr>
          <w:p>
            <w:pPr>
              <w:jc w:val="right"/>
              <w:ind w:right="328"/>
              <w:spacing w:after="0"/>
              <w:rPr>
                <w:sz w:val="20"/>
                <w:szCs w:val="20"/>
                <w:color w:val="auto"/>
              </w:rPr>
            </w:pPr>
            <w:r>
              <w:rPr>
                <w:rFonts w:ascii="Arial" w:cs="Arial" w:eastAsia="Arial" w:hAnsi="Arial"/>
                <w:sz w:val="14"/>
                <w:szCs w:val="14"/>
                <w:color w:val="auto"/>
              </w:rPr>
              <w:t>9,892</w:t>
            </w:r>
          </w:p>
        </w:tc>
        <w:tc>
          <w:tcPr>
            <w:tcW w:w="920" w:type="dxa"/>
            <w:vAlign w:val="bottom"/>
            <w:tcBorders>
              <w:right w:val="single" w:sz="8" w:color="auto"/>
            </w:tcBorders>
          </w:tcPr>
          <w:p>
            <w:pPr>
              <w:jc w:val="right"/>
              <w:ind w:right="88"/>
              <w:spacing w:after="0"/>
              <w:rPr>
                <w:sz w:val="20"/>
                <w:szCs w:val="20"/>
                <w:color w:val="auto"/>
              </w:rPr>
            </w:pPr>
            <w:r>
              <w:rPr>
                <w:rFonts w:ascii="Arial" w:cs="Arial" w:eastAsia="Arial" w:hAnsi="Arial"/>
                <w:sz w:val="14"/>
                <w:szCs w:val="14"/>
                <w:color w:val="auto"/>
              </w:rPr>
              <w:t>(4.8)</w:t>
            </w:r>
          </w:p>
        </w:tc>
      </w:tr>
      <w:tr>
        <w:trPr>
          <w:trHeight w:val="270"/>
        </w:trPr>
        <w:tc>
          <w:tcPr>
            <w:tcW w:w="24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Tahoe</w:t>
            </w:r>
          </w:p>
        </w:tc>
        <w:tc>
          <w:tcPr>
            <w:tcW w:w="1260" w:type="dxa"/>
            <w:vAlign w:val="bottom"/>
          </w:tcPr>
          <w:p>
            <w:pPr>
              <w:jc w:val="right"/>
              <w:ind w:right="168"/>
              <w:spacing w:after="0"/>
              <w:rPr>
                <w:sz w:val="20"/>
                <w:szCs w:val="20"/>
                <w:color w:val="auto"/>
              </w:rPr>
            </w:pPr>
            <w:r>
              <w:rPr>
                <w:rFonts w:ascii="Arial" w:cs="Arial" w:eastAsia="Arial" w:hAnsi="Arial"/>
                <w:sz w:val="14"/>
                <w:szCs w:val="14"/>
                <w:color w:val="auto"/>
              </w:rPr>
              <w:t>7,837</w:t>
            </w:r>
          </w:p>
        </w:tc>
        <w:tc>
          <w:tcPr>
            <w:tcW w:w="1180" w:type="dxa"/>
            <w:vAlign w:val="bottom"/>
          </w:tcPr>
          <w:p>
            <w:pPr>
              <w:jc w:val="right"/>
              <w:ind w:right="208"/>
              <w:spacing w:after="0"/>
              <w:rPr>
                <w:sz w:val="20"/>
                <w:szCs w:val="20"/>
                <w:color w:val="auto"/>
              </w:rPr>
            </w:pPr>
            <w:r>
              <w:rPr>
                <w:rFonts w:ascii="Arial" w:cs="Arial" w:eastAsia="Arial" w:hAnsi="Arial"/>
                <w:sz w:val="14"/>
                <w:szCs w:val="14"/>
                <w:color w:val="auto"/>
              </w:rPr>
              <w:t>5,626</w:t>
            </w:r>
          </w:p>
        </w:tc>
        <w:tc>
          <w:tcPr>
            <w:tcW w:w="1080" w:type="dxa"/>
            <w:vAlign w:val="bottom"/>
            <w:tcBorders>
              <w:right w:val="single" w:sz="8" w:color="auto"/>
            </w:tcBorders>
          </w:tcPr>
          <w:p>
            <w:pPr>
              <w:jc w:val="right"/>
              <w:ind w:right="168"/>
              <w:spacing w:after="0"/>
              <w:rPr>
                <w:sz w:val="20"/>
                <w:szCs w:val="20"/>
                <w:color w:val="auto"/>
              </w:rPr>
            </w:pPr>
            <w:r>
              <w:rPr>
                <w:rFonts w:ascii="Arial" w:cs="Arial" w:eastAsia="Arial" w:hAnsi="Arial"/>
                <w:sz w:val="14"/>
                <w:szCs w:val="14"/>
                <w:color w:val="auto"/>
              </w:rPr>
              <w:t>39.3</w:t>
            </w: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16,772</w:t>
            </w:r>
          </w:p>
        </w:tc>
        <w:tc>
          <w:tcPr>
            <w:tcW w:w="1400" w:type="dxa"/>
            <w:vAlign w:val="bottom"/>
          </w:tcPr>
          <w:p>
            <w:pPr>
              <w:jc w:val="right"/>
              <w:ind w:right="328"/>
              <w:spacing w:after="0"/>
              <w:rPr>
                <w:sz w:val="20"/>
                <w:szCs w:val="20"/>
                <w:color w:val="auto"/>
              </w:rPr>
            </w:pPr>
            <w:r>
              <w:rPr>
                <w:rFonts w:ascii="Arial" w:cs="Arial" w:eastAsia="Arial" w:hAnsi="Arial"/>
                <w:sz w:val="14"/>
                <w:szCs w:val="14"/>
                <w:color w:val="auto"/>
              </w:rPr>
              <w:t>13,833</w:t>
            </w:r>
          </w:p>
        </w:tc>
        <w:tc>
          <w:tcPr>
            <w:tcW w:w="920" w:type="dxa"/>
            <w:vAlign w:val="bottom"/>
            <w:tcBorders>
              <w:right w:val="single" w:sz="8" w:color="auto"/>
            </w:tcBorders>
          </w:tcPr>
          <w:p>
            <w:pPr>
              <w:jc w:val="right"/>
              <w:ind w:right="148"/>
              <w:spacing w:after="0"/>
              <w:rPr>
                <w:sz w:val="20"/>
                <w:szCs w:val="20"/>
                <w:color w:val="auto"/>
              </w:rPr>
            </w:pPr>
            <w:r>
              <w:rPr>
                <w:rFonts w:ascii="Arial" w:cs="Arial" w:eastAsia="Arial" w:hAnsi="Arial"/>
                <w:sz w:val="14"/>
                <w:szCs w:val="14"/>
                <w:color w:val="auto"/>
              </w:rPr>
              <w:t>21.2</w:t>
            </w:r>
          </w:p>
        </w:tc>
      </w:tr>
      <w:tr>
        <w:trPr>
          <w:trHeight w:val="270"/>
        </w:trPr>
        <w:tc>
          <w:tcPr>
            <w:tcW w:w="24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Traverse</w:t>
            </w:r>
          </w:p>
        </w:tc>
        <w:tc>
          <w:tcPr>
            <w:tcW w:w="1260" w:type="dxa"/>
            <w:vAlign w:val="bottom"/>
          </w:tcPr>
          <w:p>
            <w:pPr>
              <w:jc w:val="right"/>
              <w:ind w:right="168"/>
              <w:spacing w:after="0"/>
              <w:rPr>
                <w:sz w:val="20"/>
                <w:szCs w:val="20"/>
                <w:color w:val="auto"/>
              </w:rPr>
            </w:pPr>
            <w:r>
              <w:rPr>
                <w:rFonts w:ascii="Arial" w:cs="Arial" w:eastAsia="Arial" w:hAnsi="Arial"/>
                <w:sz w:val="14"/>
                <w:szCs w:val="14"/>
                <w:color w:val="auto"/>
              </w:rPr>
              <w:t>10,944</w:t>
            </w:r>
          </w:p>
        </w:tc>
        <w:tc>
          <w:tcPr>
            <w:tcW w:w="1180" w:type="dxa"/>
            <w:vAlign w:val="bottom"/>
          </w:tcPr>
          <w:p>
            <w:pPr>
              <w:jc w:val="right"/>
              <w:ind w:right="208"/>
              <w:spacing w:after="0"/>
              <w:rPr>
                <w:sz w:val="20"/>
                <w:szCs w:val="20"/>
                <w:color w:val="auto"/>
              </w:rPr>
            </w:pPr>
            <w:r>
              <w:rPr>
                <w:rFonts w:ascii="Arial" w:cs="Arial" w:eastAsia="Arial" w:hAnsi="Arial"/>
                <w:sz w:val="14"/>
                <w:szCs w:val="14"/>
                <w:color w:val="auto"/>
              </w:rPr>
              <w:t>7,085</w:t>
            </w:r>
          </w:p>
        </w:tc>
        <w:tc>
          <w:tcPr>
            <w:tcW w:w="1080" w:type="dxa"/>
            <w:vAlign w:val="bottom"/>
            <w:tcBorders>
              <w:right w:val="single" w:sz="8" w:color="auto"/>
            </w:tcBorders>
          </w:tcPr>
          <w:p>
            <w:pPr>
              <w:jc w:val="right"/>
              <w:ind w:right="168"/>
              <w:spacing w:after="0"/>
              <w:rPr>
                <w:sz w:val="20"/>
                <w:szCs w:val="20"/>
                <w:color w:val="auto"/>
              </w:rPr>
            </w:pPr>
            <w:r>
              <w:rPr>
                <w:rFonts w:ascii="Arial" w:cs="Arial" w:eastAsia="Arial" w:hAnsi="Arial"/>
                <w:sz w:val="14"/>
                <w:szCs w:val="14"/>
                <w:color w:val="auto"/>
              </w:rPr>
              <w:t>54.5</w:t>
            </w: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26,412</w:t>
            </w:r>
          </w:p>
        </w:tc>
        <w:tc>
          <w:tcPr>
            <w:tcW w:w="1400" w:type="dxa"/>
            <w:vAlign w:val="bottom"/>
          </w:tcPr>
          <w:p>
            <w:pPr>
              <w:jc w:val="right"/>
              <w:ind w:right="328"/>
              <w:spacing w:after="0"/>
              <w:rPr>
                <w:sz w:val="20"/>
                <w:szCs w:val="20"/>
                <w:color w:val="auto"/>
              </w:rPr>
            </w:pPr>
            <w:r>
              <w:rPr>
                <w:rFonts w:ascii="Arial" w:cs="Arial" w:eastAsia="Arial" w:hAnsi="Arial"/>
                <w:sz w:val="14"/>
                <w:szCs w:val="14"/>
                <w:color w:val="auto"/>
              </w:rPr>
              <w:t>21,691</w:t>
            </w:r>
          </w:p>
        </w:tc>
        <w:tc>
          <w:tcPr>
            <w:tcW w:w="920" w:type="dxa"/>
            <w:vAlign w:val="bottom"/>
            <w:tcBorders>
              <w:right w:val="single" w:sz="8" w:color="auto"/>
            </w:tcBorders>
          </w:tcPr>
          <w:p>
            <w:pPr>
              <w:jc w:val="right"/>
              <w:ind w:right="148"/>
              <w:spacing w:after="0"/>
              <w:rPr>
                <w:sz w:val="20"/>
                <w:szCs w:val="20"/>
                <w:color w:val="auto"/>
              </w:rPr>
            </w:pPr>
            <w:r>
              <w:rPr>
                <w:rFonts w:ascii="Arial" w:cs="Arial" w:eastAsia="Arial" w:hAnsi="Arial"/>
                <w:sz w:val="14"/>
                <w:szCs w:val="14"/>
                <w:color w:val="auto"/>
              </w:rPr>
              <w:t>21.8</w:t>
            </w:r>
          </w:p>
        </w:tc>
      </w:tr>
      <w:tr>
        <w:trPr>
          <w:trHeight w:val="289"/>
        </w:trPr>
        <w:tc>
          <w:tcPr>
            <w:tcW w:w="2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Volt</w:t>
            </w:r>
          </w:p>
        </w:tc>
        <w:tc>
          <w:tcPr>
            <w:tcW w:w="126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1,478</w:t>
            </w:r>
          </w:p>
        </w:tc>
        <w:tc>
          <w:tcPr>
            <w:tcW w:w="118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2,289</w:t>
            </w:r>
          </w:p>
        </w:tc>
        <w:tc>
          <w:tcPr>
            <w:tcW w:w="1080" w:type="dxa"/>
            <w:vAlign w:val="bottom"/>
            <w:tcBorders>
              <w:bottom w:val="single" w:sz="8" w:color="auto"/>
              <w:right w:val="single" w:sz="8" w:color="auto"/>
            </w:tcBorders>
          </w:tcPr>
          <w:p>
            <w:pPr>
              <w:jc w:val="right"/>
              <w:ind w:right="108"/>
              <w:spacing w:after="0"/>
              <w:rPr>
                <w:sz w:val="20"/>
                <w:szCs w:val="20"/>
                <w:color w:val="auto"/>
              </w:rPr>
            </w:pPr>
            <w:r>
              <w:rPr>
                <w:rFonts w:ascii="Arial" w:cs="Arial" w:eastAsia="Arial" w:hAnsi="Arial"/>
                <w:sz w:val="14"/>
                <w:szCs w:val="14"/>
                <w:color w:val="auto"/>
              </w:rPr>
              <w:t>(35.4)</w:t>
            </w:r>
          </w:p>
        </w:tc>
        <w:tc>
          <w:tcPr>
            <w:tcW w:w="11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4,244</w:t>
            </w:r>
          </w:p>
        </w:tc>
        <w:tc>
          <w:tcPr>
            <w:tcW w:w="140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color w:val="auto"/>
              </w:rPr>
              <w:t>3,915</w:t>
            </w:r>
          </w:p>
        </w:tc>
        <w:tc>
          <w:tcPr>
            <w:tcW w:w="920" w:type="dxa"/>
            <w:vAlign w:val="bottom"/>
            <w:tcBorders>
              <w:bottom w:val="single" w:sz="8" w:color="auto"/>
              <w:right w:val="single" w:sz="8" w:color="auto"/>
            </w:tcBorders>
          </w:tcPr>
          <w:p>
            <w:pPr>
              <w:jc w:val="right"/>
              <w:ind w:right="148"/>
              <w:spacing w:after="0"/>
              <w:rPr>
                <w:sz w:val="20"/>
                <w:szCs w:val="20"/>
                <w:color w:val="auto"/>
              </w:rPr>
            </w:pPr>
            <w:r>
              <w:rPr>
                <w:rFonts w:ascii="Arial" w:cs="Arial" w:eastAsia="Arial" w:hAnsi="Arial"/>
                <w:sz w:val="14"/>
                <w:szCs w:val="14"/>
                <w:color w:val="auto"/>
              </w:rPr>
              <w:t>8.4</w:t>
            </w:r>
          </w:p>
        </w:tc>
      </w:tr>
      <w:tr>
        <w:trPr>
          <w:trHeight w:val="277"/>
        </w:trPr>
        <w:tc>
          <w:tcPr>
            <w:tcW w:w="24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Chevrolet Total</w:t>
            </w:r>
          </w:p>
        </w:tc>
        <w:tc>
          <w:tcPr>
            <w:tcW w:w="126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173,859</w:t>
            </w:r>
          </w:p>
        </w:tc>
        <w:tc>
          <w:tcPr>
            <w:tcW w:w="118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173,073</w:t>
            </w:r>
          </w:p>
        </w:tc>
        <w:tc>
          <w:tcPr>
            <w:tcW w:w="1080" w:type="dxa"/>
            <w:vAlign w:val="bottom"/>
            <w:tcBorders>
              <w:bottom w:val="single" w:sz="8" w:color="auto"/>
              <w:right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0.5</w:t>
            </w:r>
          </w:p>
        </w:tc>
        <w:tc>
          <w:tcPr>
            <w:tcW w:w="11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469,704</w:t>
            </w:r>
          </w:p>
        </w:tc>
        <w:tc>
          <w:tcPr>
            <w:tcW w:w="140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448,134</w:t>
            </w:r>
          </w:p>
        </w:tc>
        <w:tc>
          <w:tcPr>
            <w:tcW w:w="920" w:type="dxa"/>
            <w:vAlign w:val="bottom"/>
            <w:tcBorders>
              <w:bottom w:val="single" w:sz="8" w:color="auto"/>
              <w:right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4.8</w:t>
            </w:r>
          </w:p>
        </w:tc>
      </w:tr>
      <w:tr>
        <w:trPr>
          <w:trHeight w:val="258"/>
        </w:trPr>
        <w:tc>
          <w:tcPr>
            <w:tcW w:w="24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Acadia</w:t>
            </w:r>
          </w:p>
        </w:tc>
        <w:tc>
          <w:tcPr>
            <w:tcW w:w="1260" w:type="dxa"/>
            <w:vAlign w:val="bottom"/>
          </w:tcPr>
          <w:p>
            <w:pPr>
              <w:jc w:val="right"/>
              <w:ind w:right="168"/>
              <w:spacing w:after="0"/>
              <w:rPr>
                <w:sz w:val="20"/>
                <w:szCs w:val="20"/>
                <w:color w:val="auto"/>
              </w:rPr>
            </w:pPr>
            <w:r>
              <w:rPr>
                <w:rFonts w:ascii="Arial" w:cs="Arial" w:eastAsia="Arial" w:hAnsi="Arial"/>
                <w:sz w:val="14"/>
                <w:szCs w:val="14"/>
                <w:color w:val="auto"/>
              </w:rPr>
              <w:t>10,006</w:t>
            </w:r>
          </w:p>
        </w:tc>
        <w:tc>
          <w:tcPr>
            <w:tcW w:w="1180" w:type="dxa"/>
            <w:vAlign w:val="bottom"/>
          </w:tcPr>
          <w:p>
            <w:pPr>
              <w:jc w:val="right"/>
              <w:ind w:right="208"/>
              <w:spacing w:after="0"/>
              <w:rPr>
                <w:sz w:val="20"/>
                <w:szCs w:val="20"/>
                <w:color w:val="auto"/>
              </w:rPr>
            </w:pPr>
            <w:r>
              <w:rPr>
                <w:rFonts w:ascii="Arial" w:cs="Arial" w:eastAsia="Arial" w:hAnsi="Arial"/>
                <w:sz w:val="14"/>
                <w:szCs w:val="14"/>
                <w:color w:val="auto"/>
              </w:rPr>
              <w:t>5,649</w:t>
            </w:r>
          </w:p>
        </w:tc>
        <w:tc>
          <w:tcPr>
            <w:tcW w:w="1080" w:type="dxa"/>
            <w:vAlign w:val="bottom"/>
            <w:tcBorders>
              <w:right w:val="single" w:sz="8" w:color="auto"/>
            </w:tcBorders>
          </w:tcPr>
          <w:p>
            <w:pPr>
              <w:jc w:val="right"/>
              <w:ind w:right="168"/>
              <w:spacing w:after="0"/>
              <w:rPr>
                <w:sz w:val="20"/>
                <w:szCs w:val="20"/>
                <w:color w:val="auto"/>
              </w:rPr>
            </w:pPr>
            <w:r>
              <w:rPr>
                <w:rFonts w:ascii="Arial" w:cs="Arial" w:eastAsia="Arial" w:hAnsi="Arial"/>
                <w:sz w:val="14"/>
                <w:szCs w:val="14"/>
                <w:color w:val="auto"/>
              </w:rPr>
              <w:t>77.1</w:t>
            </w: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21,822</w:t>
            </w:r>
          </w:p>
        </w:tc>
        <w:tc>
          <w:tcPr>
            <w:tcW w:w="1400" w:type="dxa"/>
            <w:vAlign w:val="bottom"/>
          </w:tcPr>
          <w:p>
            <w:pPr>
              <w:jc w:val="right"/>
              <w:ind w:right="328"/>
              <w:spacing w:after="0"/>
              <w:rPr>
                <w:sz w:val="20"/>
                <w:szCs w:val="20"/>
                <w:color w:val="auto"/>
              </w:rPr>
            </w:pPr>
            <w:r>
              <w:rPr>
                <w:rFonts w:ascii="Arial" w:cs="Arial" w:eastAsia="Arial" w:hAnsi="Arial"/>
                <w:sz w:val="14"/>
                <w:szCs w:val="14"/>
                <w:color w:val="auto"/>
              </w:rPr>
              <w:t>17,149</w:t>
            </w:r>
          </w:p>
        </w:tc>
        <w:tc>
          <w:tcPr>
            <w:tcW w:w="920" w:type="dxa"/>
            <w:vAlign w:val="bottom"/>
            <w:tcBorders>
              <w:right w:val="single" w:sz="8" w:color="auto"/>
            </w:tcBorders>
          </w:tcPr>
          <w:p>
            <w:pPr>
              <w:jc w:val="right"/>
              <w:ind w:right="148"/>
              <w:spacing w:after="0"/>
              <w:rPr>
                <w:sz w:val="20"/>
                <w:szCs w:val="20"/>
                <w:color w:val="auto"/>
              </w:rPr>
            </w:pPr>
            <w:r>
              <w:rPr>
                <w:rFonts w:ascii="Arial" w:cs="Arial" w:eastAsia="Arial" w:hAnsi="Arial"/>
                <w:sz w:val="14"/>
                <w:szCs w:val="14"/>
                <w:color w:val="auto"/>
              </w:rPr>
              <w:t>27.2</w:t>
            </w:r>
          </w:p>
        </w:tc>
      </w:tr>
      <w:tr>
        <w:trPr>
          <w:trHeight w:val="270"/>
        </w:trPr>
        <w:tc>
          <w:tcPr>
            <w:tcW w:w="24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Canyon</w:t>
            </w:r>
          </w:p>
        </w:tc>
        <w:tc>
          <w:tcPr>
            <w:tcW w:w="1260" w:type="dxa"/>
            <w:vAlign w:val="bottom"/>
          </w:tcPr>
          <w:p>
            <w:pPr>
              <w:jc w:val="right"/>
              <w:ind w:right="168"/>
              <w:spacing w:after="0"/>
              <w:rPr>
                <w:sz w:val="20"/>
                <w:szCs w:val="20"/>
                <w:color w:val="auto"/>
              </w:rPr>
            </w:pPr>
            <w:r>
              <w:rPr>
                <w:rFonts w:ascii="Arial" w:cs="Arial" w:eastAsia="Arial" w:hAnsi="Arial"/>
                <w:sz w:val="14"/>
                <w:szCs w:val="14"/>
                <w:color w:val="auto"/>
              </w:rPr>
              <w:t>154</w:t>
            </w:r>
          </w:p>
        </w:tc>
        <w:tc>
          <w:tcPr>
            <w:tcW w:w="1180" w:type="dxa"/>
            <w:vAlign w:val="bottom"/>
          </w:tcPr>
          <w:p>
            <w:pPr>
              <w:jc w:val="right"/>
              <w:ind w:right="208"/>
              <w:spacing w:after="0"/>
              <w:rPr>
                <w:sz w:val="20"/>
                <w:szCs w:val="20"/>
                <w:color w:val="auto"/>
              </w:rPr>
            </w:pPr>
            <w:r>
              <w:rPr>
                <w:rFonts w:ascii="Arial" w:cs="Arial" w:eastAsia="Arial" w:hAnsi="Arial"/>
                <w:sz w:val="14"/>
                <w:szCs w:val="14"/>
                <w:color w:val="auto"/>
              </w:rPr>
              <w:t>941</w:t>
            </w:r>
          </w:p>
        </w:tc>
        <w:tc>
          <w:tcPr>
            <w:tcW w:w="1080" w:type="dxa"/>
            <w:vAlign w:val="bottom"/>
            <w:tcBorders>
              <w:right w:val="single" w:sz="8" w:color="auto"/>
            </w:tcBorders>
          </w:tcPr>
          <w:p>
            <w:pPr>
              <w:jc w:val="right"/>
              <w:ind w:right="108"/>
              <w:spacing w:after="0"/>
              <w:rPr>
                <w:sz w:val="20"/>
                <w:szCs w:val="20"/>
                <w:color w:val="auto"/>
              </w:rPr>
            </w:pPr>
            <w:r>
              <w:rPr>
                <w:rFonts w:ascii="Arial" w:cs="Arial" w:eastAsia="Arial" w:hAnsi="Arial"/>
                <w:sz w:val="14"/>
                <w:szCs w:val="14"/>
                <w:color w:val="auto"/>
              </w:rPr>
              <w:t>(83.6)</w:t>
            </w: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636</w:t>
            </w:r>
          </w:p>
        </w:tc>
        <w:tc>
          <w:tcPr>
            <w:tcW w:w="1400" w:type="dxa"/>
            <w:vAlign w:val="bottom"/>
          </w:tcPr>
          <w:p>
            <w:pPr>
              <w:jc w:val="right"/>
              <w:ind w:right="328"/>
              <w:spacing w:after="0"/>
              <w:rPr>
                <w:sz w:val="20"/>
                <w:szCs w:val="20"/>
                <w:color w:val="auto"/>
              </w:rPr>
            </w:pPr>
            <w:r>
              <w:rPr>
                <w:rFonts w:ascii="Arial" w:cs="Arial" w:eastAsia="Arial" w:hAnsi="Arial"/>
                <w:sz w:val="14"/>
                <w:szCs w:val="14"/>
                <w:color w:val="auto"/>
              </w:rPr>
              <w:t>3,064</w:t>
            </w:r>
          </w:p>
        </w:tc>
        <w:tc>
          <w:tcPr>
            <w:tcW w:w="920" w:type="dxa"/>
            <w:vAlign w:val="bottom"/>
            <w:tcBorders>
              <w:right w:val="single" w:sz="8" w:color="auto"/>
            </w:tcBorders>
          </w:tcPr>
          <w:p>
            <w:pPr>
              <w:jc w:val="right"/>
              <w:ind w:right="88"/>
              <w:spacing w:after="0"/>
              <w:rPr>
                <w:sz w:val="20"/>
                <w:szCs w:val="20"/>
                <w:color w:val="auto"/>
              </w:rPr>
            </w:pPr>
            <w:r>
              <w:rPr>
                <w:rFonts w:ascii="Arial" w:cs="Arial" w:eastAsia="Arial" w:hAnsi="Arial"/>
                <w:sz w:val="14"/>
                <w:szCs w:val="14"/>
                <w:color w:val="auto"/>
              </w:rPr>
              <w:t>(79.2)</w:t>
            </w:r>
          </w:p>
        </w:tc>
      </w:tr>
      <w:tr>
        <w:trPr>
          <w:trHeight w:val="270"/>
        </w:trPr>
        <w:tc>
          <w:tcPr>
            <w:tcW w:w="24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Savana</w:t>
            </w:r>
          </w:p>
        </w:tc>
        <w:tc>
          <w:tcPr>
            <w:tcW w:w="1260" w:type="dxa"/>
            <w:vAlign w:val="bottom"/>
          </w:tcPr>
          <w:p>
            <w:pPr>
              <w:jc w:val="right"/>
              <w:ind w:right="168"/>
              <w:spacing w:after="0"/>
              <w:rPr>
                <w:sz w:val="20"/>
                <w:szCs w:val="20"/>
                <w:color w:val="auto"/>
              </w:rPr>
            </w:pPr>
            <w:r>
              <w:rPr>
                <w:rFonts w:ascii="Arial" w:cs="Arial" w:eastAsia="Arial" w:hAnsi="Arial"/>
                <w:sz w:val="14"/>
                <w:szCs w:val="14"/>
                <w:color w:val="auto"/>
              </w:rPr>
              <w:t>955</w:t>
            </w:r>
          </w:p>
        </w:tc>
        <w:tc>
          <w:tcPr>
            <w:tcW w:w="1180" w:type="dxa"/>
            <w:vAlign w:val="bottom"/>
          </w:tcPr>
          <w:p>
            <w:pPr>
              <w:jc w:val="right"/>
              <w:ind w:right="208"/>
              <w:spacing w:after="0"/>
              <w:rPr>
                <w:sz w:val="20"/>
                <w:szCs w:val="20"/>
                <w:color w:val="auto"/>
              </w:rPr>
            </w:pPr>
            <w:r>
              <w:rPr>
                <w:rFonts w:ascii="Arial" w:cs="Arial" w:eastAsia="Arial" w:hAnsi="Arial"/>
                <w:sz w:val="14"/>
                <w:szCs w:val="14"/>
                <w:color w:val="auto"/>
              </w:rPr>
              <w:t>2,074</w:t>
            </w:r>
          </w:p>
        </w:tc>
        <w:tc>
          <w:tcPr>
            <w:tcW w:w="1080" w:type="dxa"/>
            <w:vAlign w:val="bottom"/>
            <w:tcBorders>
              <w:right w:val="single" w:sz="8" w:color="auto"/>
            </w:tcBorders>
          </w:tcPr>
          <w:p>
            <w:pPr>
              <w:jc w:val="right"/>
              <w:ind w:right="108"/>
              <w:spacing w:after="0"/>
              <w:rPr>
                <w:sz w:val="20"/>
                <w:szCs w:val="20"/>
                <w:color w:val="auto"/>
              </w:rPr>
            </w:pPr>
            <w:r>
              <w:rPr>
                <w:rFonts w:ascii="Arial" w:cs="Arial" w:eastAsia="Arial" w:hAnsi="Arial"/>
                <w:sz w:val="14"/>
                <w:szCs w:val="14"/>
                <w:color w:val="auto"/>
              </w:rPr>
              <w:t>(54.0)</w:t>
            </w: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2,885</w:t>
            </w:r>
          </w:p>
        </w:tc>
        <w:tc>
          <w:tcPr>
            <w:tcW w:w="1400" w:type="dxa"/>
            <w:vAlign w:val="bottom"/>
          </w:tcPr>
          <w:p>
            <w:pPr>
              <w:jc w:val="right"/>
              <w:ind w:right="328"/>
              <w:spacing w:after="0"/>
              <w:rPr>
                <w:sz w:val="20"/>
                <w:szCs w:val="20"/>
                <w:color w:val="auto"/>
              </w:rPr>
            </w:pPr>
            <w:r>
              <w:rPr>
                <w:rFonts w:ascii="Arial" w:cs="Arial" w:eastAsia="Arial" w:hAnsi="Arial"/>
                <w:sz w:val="14"/>
                <w:szCs w:val="14"/>
                <w:color w:val="auto"/>
              </w:rPr>
              <w:t>5,038</w:t>
            </w:r>
          </w:p>
        </w:tc>
        <w:tc>
          <w:tcPr>
            <w:tcW w:w="920" w:type="dxa"/>
            <w:vAlign w:val="bottom"/>
            <w:tcBorders>
              <w:right w:val="single" w:sz="8" w:color="auto"/>
            </w:tcBorders>
          </w:tcPr>
          <w:p>
            <w:pPr>
              <w:jc w:val="right"/>
              <w:ind w:right="88"/>
              <w:spacing w:after="0"/>
              <w:rPr>
                <w:sz w:val="20"/>
                <w:szCs w:val="20"/>
                <w:color w:val="auto"/>
              </w:rPr>
            </w:pPr>
            <w:r>
              <w:rPr>
                <w:rFonts w:ascii="Arial" w:cs="Arial" w:eastAsia="Arial" w:hAnsi="Arial"/>
                <w:sz w:val="14"/>
                <w:szCs w:val="14"/>
                <w:color w:val="auto"/>
              </w:rPr>
              <w:t>(42.7)</w:t>
            </w:r>
          </w:p>
        </w:tc>
      </w:tr>
      <w:tr>
        <w:trPr>
          <w:trHeight w:val="270"/>
        </w:trPr>
        <w:tc>
          <w:tcPr>
            <w:tcW w:w="24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Sierra</w:t>
            </w:r>
          </w:p>
        </w:tc>
        <w:tc>
          <w:tcPr>
            <w:tcW w:w="1260" w:type="dxa"/>
            <w:vAlign w:val="bottom"/>
          </w:tcPr>
          <w:p>
            <w:pPr>
              <w:jc w:val="right"/>
              <w:ind w:right="168"/>
              <w:spacing w:after="0"/>
              <w:rPr>
                <w:sz w:val="20"/>
                <w:szCs w:val="20"/>
                <w:color w:val="auto"/>
              </w:rPr>
            </w:pPr>
            <w:r>
              <w:rPr>
                <w:rFonts w:ascii="Arial" w:cs="Arial" w:eastAsia="Arial" w:hAnsi="Arial"/>
                <w:sz w:val="14"/>
                <w:szCs w:val="14"/>
                <w:color w:val="auto"/>
              </w:rPr>
              <w:t>13,817</w:t>
            </w:r>
          </w:p>
        </w:tc>
        <w:tc>
          <w:tcPr>
            <w:tcW w:w="1180" w:type="dxa"/>
            <w:vAlign w:val="bottom"/>
          </w:tcPr>
          <w:p>
            <w:pPr>
              <w:jc w:val="right"/>
              <w:ind w:right="208"/>
              <w:spacing w:after="0"/>
              <w:rPr>
                <w:sz w:val="20"/>
                <w:szCs w:val="20"/>
                <w:color w:val="auto"/>
              </w:rPr>
            </w:pPr>
            <w:r>
              <w:rPr>
                <w:rFonts w:ascii="Arial" w:cs="Arial" w:eastAsia="Arial" w:hAnsi="Arial"/>
                <w:sz w:val="14"/>
                <w:szCs w:val="14"/>
                <w:color w:val="auto"/>
              </w:rPr>
              <w:t>13,849</w:t>
            </w:r>
          </w:p>
        </w:tc>
        <w:tc>
          <w:tcPr>
            <w:tcW w:w="1080" w:type="dxa"/>
            <w:vAlign w:val="bottom"/>
            <w:tcBorders>
              <w:right w:val="single" w:sz="8" w:color="auto"/>
            </w:tcBorders>
          </w:tcPr>
          <w:p>
            <w:pPr>
              <w:jc w:val="right"/>
              <w:ind w:right="108"/>
              <w:spacing w:after="0"/>
              <w:rPr>
                <w:sz w:val="20"/>
                <w:szCs w:val="20"/>
                <w:color w:val="auto"/>
              </w:rPr>
            </w:pPr>
            <w:r>
              <w:rPr>
                <w:rFonts w:ascii="Arial" w:cs="Arial" w:eastAsia="Arial" w:hAnsi="Arial"/>
                <w:sz w:val="14"/>
                <w:szCs w:val="14"/>
                <w:color w:val="auto"/>
              </w:rPr>
              <w:t>(0.2)</w:t>
            </w: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40,796</w:t>
            </w:r>
          </w:p>
        </w:tc>
        <w:tc>
          <w:tcPr>
            <w:tcW w:w="1400" w:type="dxa"/>
            <w:vAlign w:val="bottom"/>
          </w:tcPr>
          <w:p>
            <w:pPr>
              <w:jc w:val="right"/>
              <w:ind w:right="328"/>
              <w:spacing w:after="0"/>
              <w:rPr>
                <w:sz w:val="20"/>
                <w:szCs w:val="20"/>
                <w:color w:val="auto"/>
              </w:rPr>
            </w:pPr>
            <w:r>
              <w:rPr>
                <w:rFonts w:ascii="Arial" w:cs="Arial" w:eastAsia="Arial" w:hAnsi="Arial"/>
                <w:sz w:val="14"/>
                <w:szCs w:val="14"/>
                <w:color w:val="auto"/>
              </w:rPr>
              <w:t>34,672</w:t>
            </w:r>
          </w:p>
        </w:tc>
        <w:tc>
          <w:tcPr>
            <w:tcW w:w="920" w:type="dxa"/>
            <w:vAlign w:val="bottom"/>
            <w:tcBorders>
              <w:right w:val="single" w:sz="8" w:color="auto"/>
            </w:tcBorders>
          </w:tcPr>
          <w:p>
            <w:pPr>
              <w:jc w:val="right"/>
              <w:ind w:right="148"/>
              <w:spacing w:after="0"/>
              <w:rPr>
                <w:sz w:val="20"/>
                <w:szCs w:val="20"/>
                <w:color w:val="auto"/>
              </w:rPr>
            </w:pPr>
            <w:r>
              <w:rPr>
                <w:rFonts w:ascii="Arial" w:cs="Arial" w:eastAsia="Arial" w:hAnsi="Arial"/>
                <w:sz w:val="14"/>
                <w:szCs w:val="14"/>
                <w:color w:val="auto"/>
              </w:rPr>
              <w:t>17.7</w:t>
            </w:r>
          </w:p>
        </w:tc>
      </w:tr>
      <w:tr>
        <w:trPr>
          <w:trHeight w:val="270"/>
        </w:trPr>
        <w:tc>
          <w:tcPr>
            <w:tcW w:w="24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Terrain</w:t>
            </w:r>
          </w:p>
        </w:tc>
        <w:tc>
          <w:tcPr>
            <w:tcW w:w="1260" w:type="dxa"/>
            <w:vAlign w:val="bottom"/>
          </w:tcPr>
          <w:p>
            <w:pPr>
              <w:jc w:val="right"/>
              <w:ind w:right="168"/>
              <w:spacing w:after="0"/>
              <w:rPr>
                <w:sz w:val="20"/>
                <w:szCs w:val="20"/>
                <w:color w:val="auto"/>
              </w:rPr>
            </w:pPr>
            <w:r>
              <w:rPr>
                <w:rFonts w:ascii="Arial" w:cs="Arial" w:eastAsia="Arial" w:hAnsi="Arial"/>
                <w:sz w:val="14"/>
                <w:szCs w:val="14"/>
                <w:color w:val="auto"/>
              </w:rPr>
              <w:t>8,454</w:t>
            </w:r>
          </w:p>
        </w:tc>
        <w:tc>
          <w:tcPr>
            <w:tcW w:w="1180" w:type="dxa"/>
            <w:vAlign w:val="bottom"/>
          </w:tcPr>
          <w:p>
            <w:pPr>
              <w:jc w:val="right"/>
              <w:ind w:right="208"/>
              <w:spacing w:after="0"/>
              <w:rPr>
                <w:sz w:val="20"/>
                <w:szCs w:val="20"/>
                <w:color w:val="auto"/>
              </w:rPr>
            </w:pPr>
            <w:r>
              <w:rPr>
                <w:rFonts w:ascii="Arial" w:cs="Arial" w:eastAsia="Arial" w:hAnsi="Arial"/>
                <w:sz w:val="14"/>
                <w:szCs w:val="14"/>
                <w:color w:val="auto"/>
              </w:rPr>
              <w:t>8,461</w:t>
            </w:r>
          </w:p>
        </w:tc>
        <w:tc>
          <w:tcPr>
            <w:tcW w:w="1080" w:type="dxa"/>
            <w:vAlign w:val="bottom"/>
            <w:tcBorders>
              <w:right w:val="single" w:sz="8" w:color="auto"/>
            </w:tcBorders>
          </w:tcPr>
          <w:p>
            <w:pPr>
              <w:jc w:val="right"/>
              <w:ind w:right="108"/>
              <w:spacing w:after="0"/>
              <w:rPr>
                <w:sz w:val="20"/>
                <w:szCs w:val="20"/>
                <w:color w:val="auto"/>
              </w:rPr>
            </w:pPr>
            <w:r>
              <w:rPr>
                <w:rFonts w:ascii="Arial" w:cs="Arial" w:eastAsia="Arial" w:hAnsi="Arial"/>
                <w:sz w:val="14"/>
                <w:szCs w:val="14"/>
                <w:color w:val="auto"/>
              </w:rPr>
              <w:t>(0.1)</w:t>
            </w: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26,806</w:t>
            </w:r>
          </w:p>
        </w:tc>
        <w:tc>
          <w:tcPr>
            <w:tcW w:w="1400" w:type="dxa"/>
            <w:vAlign w:val="bottom"/>
          </w:tcPr>
          <w:p>
            <w:pPr>
              <w:jc w:val="right"/>
              <w:ind w:right="328"/>
              <w:spacing w:after="0"/>
              <w:rPr>
                <w:sz w:val="20"/>
                <w:szCs w:val="20"/>
                <w:color w:val="auto"/>
              </w:rPr>
            </w:pPr>
            <w:r>
              <w:rPr>
                <w:rFonts w:ascii="Arial" w:cs="Arial" w:eastAsia="Arial" w:hAnsi="Arial"/>
                <w:sz w:val="14"/>
                <w:szCs w:val="14"/>
                <w:color w:val="auto"/>
              </w:rPr>
              <w:t>22,196</w:t>
            </w:r>
          </w:p>
        </w:tc>
        <w:tc>
          <w:tcPr>
            <w:tcW w:w="920" w:type="dxa"/>
            <w:vAlign w:val="bottom"/>
            <w:tcBorders>
              <w:right w:val="single" w:sz="8" w:color="auto"/>
            </w:tcBorders>
          </w:tcPr>
          <w:p>
            <w:pPr>
              <w:jc w:val="right"/>
              <w:ind w:right="148"/>
              <w:spacing w:after="0"/>
              <w:rPr>
                <w:sz w:val="20"/>
                <w:szCs w:val="20"/>
                <w:color w:val="auto"/>
              </w:rPr>
            </w:pPr>
            <w:r>
              <w:rPr>
                <w:rFonts w:ascii="Arial" w:cs="Arial" w:eastAsia="Arial" w:hAnsi="Arial"/>
                <w:sz w:val="14"/>
                <w:szCs w:val="14"/>
                <w:color w:val="auto"/>
              </w:rPr>
              <w:t>20.8</w:t>
            </w:r>
          </w:p>
        </w:tc>
      </w:tr>
      <w:tr>
        <w:trPr>
          <w:trHeight w:val="270"/>
        </w:trPr>
        <w:tc>
          <w:tcPr>
            <w:tcW w:w="24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Yukon</w:t>
            </w:r>
          </w:p>
        </w:tc>
        <w:tc>
          <w:tcPr>
            <w:tcW w:w="1260" w:type="dxa"/>
            <w:vAlign w:val="bottom"/>
          </w:tcPr>
          <w:p>
            <w:pPr>
              <w:jc w:val="right"/>
              <w:ind w:right="168"/>
              <w:spacing w:after="0"/>
              <w:rPr>
                <w:sz w:val="20"/>
                <w:szCs w:val="20"/>
                <w:color w:val="auto"/>
              </w:rPr>
            </w:pPr>
            <w:r>
              <w:rPr>
                <w:rFonts w:ascii="Arial" w:cs="Arial" w:eastAsia="Arial" w:hAnsi="Arial"/>
                <w:sz w:val="14"/>
                <w:szCs w:val="14"/>
                <w:color w:val="auto"/>
              </w:rPr>
              <w:t>2,655</w:t>
            </w:r>
          </w:p>
        </w:tc>
        <w:tc>
          <w:tcPr>
            <w:tcW w:w="1180" w:type="dxa"/>
            <w:vAlign w:val="bottom"/>
          </w:tcPr>
          <w:p>
            <w:pPr>
              <w:jc w:val="right"/>
              <w:ind w:right="208"/>
              <w:spacing w:after="0"/>
              <w:rPr>
                <w:sz w:val="20"/>
                <w:szCs w:val="20"/>
                <w:color w:val="auto"/>
              </w:rPr>
            </w:pPr>
            <w:r>
              <w:rPr>
                <w:rFonts w:ascii="Arial" w:cs="Arial" w:eastAsia="Arial" w:hAnsi="Arial"/>
                <w:sz w:val="14"/>
                <w:szCs w:val="14"/>
                <w:color w:val="auto"/>
              </w:rPr>
              <w:t>1,970</w:t>
            </w:r>
          </w:p>
        </w:tc>
        <w:tc>
          <w:tcPr>
            <w:tcW w:w="1080" w:type="dxa"/>
            <w:vAlign w:val="bottom"/>
            <w:tcBorders>
              <w:right w:val="single" w:sz="8" w:color="auto"/>
            </w:tcBorders>
          </w:tcPr>
          <w:p>
            <w:pPr>
              <w:jc w:val="right"/>
              <w:ind w:right="168"/>
              <w:spacing w:after="0"/>
              <w:rPr>
                <w:sz w:val="20"/>
                <w:szCs w:val="20"/>
                <w:color w:val="auto"/>
              </w:rPr>
            </w:pPr>
            <w:r>
              <w:rPr>
                <w:rFonts w:ascii="Arial" w:cs="Arial" w:eastAsia="Arial" w:hAnsi="Arial"/>
                <w:sz w:val="14"/>
                <w:szCs w:val="14"/>
                <w:color w:val="auto"/>
              </w:rPr>
              <w:t>34.8</w:t>
            </w: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6,917</w:t>
            </w:r>
          </w:p>
        </w:tc>
        <w:tc>
          <w:tcPr>
            <w:tcW w:w="1400" w:type="dxa"/>
            <w:vAlign w:val="bottom"/>
          </w:tcPr>
          <w:p>
            <w:pPr>
              <w:jc w:val="right"/>
              <w:ind w:right="328"/>
              <w:spacing w:after="0"/>
              <w:rPr>
                <w:sz w:val="20"/>
                <w:szCs w:val="20"/>
                <w:color w:val="auto"/>
              </w:rPr>
            </w:pPr>
            <w:r>
              <w:rPr>
                <w:rFonts w:ascii="Arial" w:cs="Arial" w:eastAsia="Arial" w:hAnsi="Arial"/>
                <w:sz w:val="14"/>
                <w:szCs w:val="14"/>
                <w:color w:val="auto"/>
              </w:rPr>
              <w:t>6,117</w:t>
            </w:r>
          </w:p>
        </w:tc>
        <w:tc>
          <w:tcPr>
            <w:tcW w:w="920" w:type="dxa"/>
            <w:vAlign w:val="bottom"/>
            <w:tcBorders>
              <w:right w:val="single" w:sz="8" w:color="auto"/>
            </w:tcBorders>
          </w:tcPr>
          <w:p>
            <w:pPr>
              <w:jc w:val="right"/>
              <w:ind w:right="148"/>
              <w:spacing w:after="0"/>
              <w:rPr>
                <w:sz w:val="20"/>
                <w:szCs w:val="20"/>
                <w:color w:val="auto"/>
              </w:rPr>
            </w:pPr>
            <w:r>
              <w:rPr>
                <w:rFonts w:ascii="Arial" w:cs="Arial" w:eastAsia="Arial" w:hAnsi="Arial"/>
                <w:sz w:val="14"/>
                <w:szCs w:val="14"/>
                <w:color w:val="auto"/>
              </w:rPr>
              <w:t>13.1</w:t>
            </w:r>
          </w:p>
        </w:tc>
      </w:tr>
      <w:tr>
        <w:trPr>
          <w:trHeight w:val="289"/>
        </w:trPr>
        <w:tc>
          <w:tcPr>
            <w:tcW w:w="2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Yukon XL</w:t>
            </w:r>
          </w:p>
        </w:tc>
        <w:tc>
          <w:tcPr>
            <w:tcW w:w="126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2,292</w:t>
            </w:r>
          </w:p>
        </w:tc>
        <w:tc>
          <w:tcPr>
            <w:tcW w:w="118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1,393</w:t>
            </w:r>
          </w:p>
        </w:tc>
        <w:tc>
          <w:tcPr>
            <w:tcW w:w="1080" w:type="dxa"/>
            <w:vAlign w:val="bottom"/>
            <w:tcBorders>
              <w:bottom w:val="single" w:sz="8" w:color="auto"/>
              <w:right w:val="single" w:sz="8" w:color="auto"/>
            </w:tcBorders>
          </w:tcPr>
          <w:p>
            <w:pPr>
              <w:jc w:val="right"/>
              <w:ind w:right="168"/>
              <w:spacing w:after="0"/>
              <w:rPr>
                <w:sz w:val="20"/>
                <w:szCs w:val="20"/>
                <w:color w:val="auto"/>
              </w:rPr>
            </w:pPr>
            <w:r>
              <w:rPr>
                <w:rFonts w:ascii="Arial" w:cs="Arial" w:eastAsia="Arial" w:hAnsi="Arial"/>
                <w:sz w:val="14"/>
                <w:szCs w:val="14"/>
                <w:color w:val="auto"/>
              </w:rPr>
              <w:t>64.5</w:t>
            </w:r>
          </w:p>
        </w:tc>
        <w:tc>
          <w:tcPr>
            <w:tcW w:w="11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5,065</w:t>
            </w:r>
          </w:p>
        </w:tc>
        <w:tc>
          <w:tcPr>
            <w:tcW w:w="140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color w:val="auto"/>
              </w:rPr>
              <w:t>3,648</w:t>
            </w:r>
          </w:p>
        </w:tc>
        <w:tc>
          <w:tcPr>
            <w:tcW w:w="920" w:type="dxa"/>
            <w:vAlign w:val="bottom"/>
            <w:tcBorders>
              <w:bottom w:val="single" w:sz="8" w:color="auto"/>
              <w:right w:val="single" w:sz="8" w:color="auto"/>
            </w:tcBorders>
          </w:tcPr>
          <w:p>
            <w:pPr>
              <w:jc w:val="right"/>
              <w:ind w:right="148"/>
              <w:spacing w:after="0"/>
              <w:rPr>
                <w:sz w:val="20"/>
                <w:szCs w:val="20"/>
                <w:color w:val="auto"/>
              </w:rPr>
            </w:pPr>
            <w:r>
              <w:rPr>
                <w:rFonts w:ascii="Arial" w:cs="Arial" w:eastAsia="Arial" w:hAnsi="Arial"/>
                <w:sz w:val="14"/>
                <w:szCs w:val="14"/>
                <w:color w:val="auto"/>
              </w:rPr>
              <w:t>38.8</w:t>
            </w:r>
          </w:p>
        </w:tc>
      </w:tr>
      <w:tr>
        <w:trPr>
          <w:trHeight w:val="277"/>
        </w:trPr>
        <w:tc>
          <w:tcPr>
            <w:tcW w:w="24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9"/>
              </w:rPr>
              <w:t>GMC Total</w:t>
            </w:r>
          </w:p>
        </w:tc>
        <w:tc>
          <w:tcPr>
            <w:tcW w:w="126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38,333</w:t>
            </w:r>
          </w:p>
        </w:tc>
        <w:tc>
          <w:tcPr>
            <w:tcW w:w="118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34,337</w:t>
            </w:r>
          </w:p>
        </w:tc>
        <w:tc>
          <w:tcPr>
            <w:tcW w:w="1080" w:type="dxa"/>
            <w:vAlign w:val="bottom"/>
            <w:tcBorders>
              <w:bottom w:val="single" w:sz="8" w:color="auto"/>
              <w:right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11.6</w:t>
            </w:r>
          </w:p>
        </w:tc>
        <w:tc>
          <w:tcPr>
            <w:tcW w:w="11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104,927</w:t>
            </w:r>
          </w:p>
        </w:tc>
        <w:tc>
          <w:tcPr>
            <w:tcW w:w="140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91,884</w:t>
            </w:r>
          </w:p>
        </w:tc>
        <w:tc>
          <w:tcPr>
            <w:tcW w:w="920" w:type="dxa"/>
            <w:vAlign w:val="bottom"/>
            <w:tcBorders>
              <w:bottom w:val="single" w:sz="8" w:color="auto"/>
              <w:right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14.2</w:t>
            </w:r>
          </w:p>
        </w:tc>
      </w:tr>
      <w:tr>
        <w:trPr>
          <w:trHeight w:val="277"/>
        </w:trPr>
        <w:tc>
          <w:tcPr>
            <w:tcW w:w="24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GM Vehicle Total</w:t>
            </w:r>
          </w:p>
        </w:tc>
        <w:tc>
          <w:tcPr>
            <w:tcW w:w="126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245,950</w:t>
            </w:r>
          </w:p>
        </w:tc>
        <w:tc>
          <w:tcPr>
            <w:tcW w:w="118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231,052</w:t>
            </w:r>
          </w:p>
        </w:tc>
        <w:tc>
          <w:tcPr>
            <w:tcW w:w="1080" w:type="dxa"/>
            <w:vAlign w:val="bottom"/>
            <w:tcBorders>
              <w:bottom w:val="single" w:sz="8" w:color="auto"/>
              <w:right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6.4</w:t>
            </w:r>
          </w:p>
        </w:tc>
        <w:tc>
          <w:tcPr>
            <w:tcW w:w="11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664,963</w:t>
            </w:r>
          </w:p>
        </w:tc>
        <w:tc>
          <w:tcPr>
            <w:tcW w:w="140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608,320</w:t>
            </w:r>
          </w:p>
        </w:tc>
        <w:tc>
          <w:tcPr>
            <w:tcW w:w="920" w:type="dxa"/>
            <w:vAlign w:val="bottom"/>
            <w:tcBorders>
              <w:bottom w:val="single" w:sz="8" w:color="auto"/>
              <w:right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9.3</w:t>
            </w:r>
          </w:p>
        </w:tc>
      </w:tr>
    </w:tbl>
    <w:p>
      <w:pPr>
        <w:spacing w:after="0" w:line="76" w:lineRule="exact"/>
        <w:rPr>
          <w:sz w:val="20"/>
          <w:szCs w:val="20"/>
          <w:color w:val="auto"/>
        </w:rPr>
      </w:pPr>
    </w:p>
    <w:p>
      <w:pPr>
        <w:sectPr>
          <w:pgSz w:w="11900" w:h="16838" w:orient="portrait"/>
          <w:cols w:equalWidth="0" w:num="1">
            <w:col w:w="9440"/>
          </w:cols>
          <w:pgMar w:left="1240" w:top="714" w:right="1219" w:bottom="1440" w:gutter="0" w:footer="0" w:header="0"/>
        </w:sectPr>
      </w:pPr>
    </w:p>
    <w:p>
      <w:pPr>
        <w:ind w:left="60"/>
        <w:spacing w:after="0"/>
        <w:rPr>
          <w:sz w:val="20"/>
          <w:szCs w:val="20"/>
          <w:color w:val="auto"/>
        </w:rPr>
      </w:pPr>
      <w:r>
        <w:rPr>
          <w:rFonts w:ascii="Arial" w:cs="Arial" w:eastAsia="Arial" w:hAnsi="Arial"/>
          <w:sz w:val="13"/>
          <w:szCs w:val="13"/>
          <w:color w:val="auto"/>
        </w:rPr>
        <w:t>* 27 selling days for the March period this year and 28 for last year.</w:t>
      </w:r>
    </w:p>
    <w:sectPr>
      <w:pgSz w:w="11900" w:h="16838" w:orient="portrait"/>
      <w:cols w:equalWidth="0" w:num="1">
        <w:col w:w="9440"/>
      </w:cols>
      <w:pgMar w:left="1240" w:top="714" w:right="121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2019-12-07T20:52:08Z</dcterms:created>
  <dcterms:modified xsi:type="dcterms:W3CDTF">2019-12-07T20:52:08Z</dcterms:modified>
</cp:coreProperties>
</file>