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STEPHENS THOMAS G</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980"/>
        <w:spacing w:after="0" w:line="311"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02/10/2011</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7"/>
          <w:szCs w:val="17"/>
          <w:color w:val="0000FF"/>
        </w:rPr>
        <w:t>Vice Chairman</w:t>
      </w:r>
    </w:p>
    <w:p>
      <w:pPr>
        <w:spacing w:after="0" w:line="446"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840" w:type="dxa"/>
            <w:vAlign w:val="bottom"/>
            <w:gridSpan w:val="8"/>
          </w:tcPr>
          <w:p>
            <w:pPr>
              <w:jc w:val="center"/>
              <w:ind w:right="58"/>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55,433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ind w:left="3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200"/>
              <w:spacing w:after="0" w:line="147" w:lineRule="exact"/>
              <w:rPr>
                <w:sz w:val="20"/>
                <w:szCs w:val="20"/>
                <w:color w:val="auto"/>
              </w:rPr>
            </w:pPr>
            <w:r>
              <w:rPr>
                <w:rFonts w:ascii="Times New Roman" w:cs="Times New Roman" w:eastAsia="Times New Roman" w:hAnsi="Times New Roman"/>
                <w:sz w:val="13"/>
                <w:szCs w:val="13"/>
                <w:color w:val="0000FF"/>
              </w:rPr>
              <w:t>02/10/2011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55,433</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0000FF"/>
              </w:rPr>
              <w:t>55,433</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40" w:firstLine="8"/>
        <w:spacing w:after="0" w:line="250"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Anne T. Larin,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02/14/2011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fact for Mr. Stephens</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2019-12-17T00:39:12Z</dcterms:created>
  <dcterms:modified xsi:type="dcterms:W3CDTF">2019-12-17T00:39:12Z</dcterms:modified>
</cp:coreProperties>
</file>