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0001292153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283"/>
              <w:jc w:val="left"/>
              <w:rPr/>
            </w:pPr>
            <w:r>
              <w:rPr/>
              <w:t>Name of Issuer</w:t>
            </w:r>
          </w:p>
        </w:tc>
        <w:tc>
          <w:tcPr>
            <w:tcW w:w="4276" w:type="dxa"/>
            <w:tcBorders/>
            <w:vAlign w:val="center"/>
          </w:tcPr>
          <w:p>
            <w:pPr>
              <w:pStyle w:val="TableContents"/>
              <w:bidi w:val="0"/>
              <w:spacing w:before="0" w:after="0"/>
              <w:jc w:val="left"/>
              <w:rPr/>
            </w:pPr>
            <w:r>
              <w:rPr/>
              <w:t>GENERAL MOTORS COMPANY</w:t>
            </w:r>
          </w:p>
        </w:tc>
      </w:tr>
      <w:tr>
        <w:trPr/>
        <w:tc>
          <w:tcPr>
            <w:tcW w:w="5929" w:type="dxa"/>
            <w:tcBorders/>
            <w:vAlign w:val="center"/>
          </w:tcPr>
          <w:p>
            <w:pPr>
              <w:pStyle w:val="TableContents"/>
              <w:bidi w:val="0"/>
              <w:spacing w:before="0" w:after="283"/>
              <w:jc w:val="left"/>
              <w:rPr/>
            </w:pPr>
            <w:r>
              <w:rPr/>
              <w:t>SEC File Number</w:t>
            </w:r>
          </w:p>
        </w:tc>
        <w:tc>
          <w:tcPr>
            <w:tcW w:w="4276" w:type="dxa"/>
            <w:tcBorders/>
            <w:vAlign w:val="center"/>
          </w:tcPr>
          <w:p>
            <w:pPr>
              <w:pStyle w:val="TableContents"/>
              <w:bidi w:val="0"/>
              <w:spacing w:before="0" w:after="0"/>
              <w:jc w:val="left"/>
              <w:rPr/>
            </w:pPr>
            <w:r>
              <w:rPr/>
              <w:t>001-34960</w:t>
            </w:r>
          </w:p>
        </w:tc>
      </w:tr>
      <w:tr>
        <w:trPr/>
        <w:tc>
          <w:tcPr>
            <w:tcW w:w="5929" w:type="dxa"/>
            <w:tcBorders/>
            <w:vAlign w:val="center"/>
          </w:tcPr>
          <w:p>
            <w:pPr>
              <w:pStyle w:val="TableContents"/>
              <w:bidi w:val="0"/>
              <w:spacing w:before="0" w:after="283"/>
              <w:jc w:val="left"/>
              <w:rPr/>
            </w:pPr>
            <w:r>
              <w:rPr/>
              <w:t>Address of Issuer</w:t>
            </w:r>
          </w:p>
        </w:tc>
        <w:tc>
          <w:tcPr>
            <w:tcW w:w="4276" w:type="dxa"/>
            <w:tcBorders/>
            <w:vAlign w:val="center"/>
          </w:tcPr>
          <w:p>
            <w:pPr>
              <w:pStyle w:val="TableContents"/>
              <w:bidi w:val="0"/>
              <w:spacing w:before="0" w:after="0"/>
              <w:jc w:val="left"/>
              <w:rPr/>
            </w:pPr>
            <w:r>
              <w:rPr/>
              <w:t>300 Renaissance Center</w:t>
              <w:br/>
              <w:t>Detroit</w:t>
              <w:br/>
              <w:t xml:space="preserve">MICHIGAN </w:t>
              <w:br/>
              <w:t>48265-3000</w:t>
            </w:r>
          </w:p>
        </w:tc>
      </w:tr>
      <w:tr>
        <w:trPr/>
        <w:tc>
          <w:tcPr>
            <w:tcW w:w="5929" w:type="dxa"/>
            <w:tcBorders/>
            <w:vAlign w:val="center"/>
          </w:tcPr>
          <w:p>
            <w:pPr>
              <w:pStyle w:val="TableContents"/>
              <w:bidi w:val="0"/>
              <w:spacing w:before="0" w:after="283"/>
              <w:jc w:val="left"/>
              <w:rPr/>
            </w:pPr>
            <w:r>
              <w:rPr/>
              <w:t>Phone</w:t>
            </w:r>
          </w:p>
        </w:tc>
        <w:tc>
          <w:tcPr>
            <w:tcW w:w="4276" w:type="dxa"/>
            <w:tcBorders/>
            <w:vAlign w:val="center"/>
          </w:tcPr>
          <w:p>
            <w:pPr>
              <w:pStyle w:val="TableContents"/>
              <w:bidi w:val="0"/>
              <w:spacing w:before="0" w:after="0"/>
              <w:jc w:val="left"/>
              <w:rPr/>
            </w:pPr>
            <w:r>
              <w:rPr/>
              <w:t>313-667-1500</w:t>
            </w:r>
          </w:p>
        </w:tc>
      </w:tr>
      <w:tr>
        <w:trPr/>
        <w:tc>
          <w:tcPr>
            <w:tcW w:w="5929" w:type="dxa"/>
            <w:tcBorders/>
            <w:vAlign w:val="center"/>
          </w:tcPr>
          <w:p>
            <w:pPr>
              <w:pStyle w:val="TableContents"/>
              <w:bidi w:val="0"/>
              <w:spacing w:before="0" w:after="283"/>
              <w:jc w:val="left"/>
              <w:rPr/>
            </w:pPr>
            <w:r>
              <w:rPr/>
              <w:t>Name of Person for Whose Account the Securities are To Be Sold</w:t>
            </w:r>
          </w:p>
        </w:tc>
        <w:tc>
          <w:tcPr>
            <w:tcW w:w="4276" w:type="dxa"/>
            <w:tcBorders/>
            <w:vAlign w:val="center"/>
          </w:tcPr>
          <w:p>
            <w:pPr>
              <w:pStyle w:val="TableContents"/>
              <w:bidi w:val="0"/>
              <w:spacing w:before="0" w:after="0"/>
              <w:jc w:val="left"/>
              <w:rPr/>
            </w:pPr>
            <w:r>
              <w:rPr/>
              <w:t>CHRISTOPHER HATTO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9" w:type="dxa"/>
            <w:tcBorders/>
            <w:vAlign w:val="center"/>
          </w:tcPr>
          <w:p>
            <w:pPr>
              <w:pStyle w:val="TableContents"/>
              <w:bidi w:val="0"/>
              <w:spacing w:before="0" w:after="283"/>
              <w:jc w:val="left"/>
              <w:rPr/>
            </w:pPr>
            <w:r>
              <w:rPr/>
              <w:t>Relationship to Issuer</w:t>
            </w:r>
          </w:p>
        </w:tc>
        <w:tc>
          <w:tcPr>
            <w:tcW w:w="42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6000</w:t>
            </w:r>
          </w:p>
        </w:tc>
        <w:tc>
          <w:tcPr>
            <w:tcW w:w="1385" w:type="dxa"/>
            <w:tcBorders/>
            <w:vAlign w:val="center"/>
          </w:tcPr>
          <w:p>
            <w:pPr>
              <w:pStyle w:val="TableContents"/>
              <w:bidi w:val="0"/>
              <w:spacing w:before="0" w:after="283"/>
              <w:jc w:val="left"/>
              <w:rPr/>
            </w:pPr>
            <w:r>
              <w:rPr/>
              <w:t>252031.80</w:t>
            </w:r>
          </w:p>
        </w:tc>
        <w:tc>
          <w:tcPr>
            <w:tcW w:w="1559" w:type="dxa"/>
            <w:tcBorders/>
            <w:vAlign w:val="center"/>
          </w:tcPr>
          <w:p>
            <w:pPr>
              <w:pStyle w:val="TableContents"/>
              <w:bidi w:val="0"/>
              <w:spacing w:before="0" w:after="283"/>
              <w:jc w:val="left"/>
              <w:rPr/>
            </w:pPr>
            <w:r>
              <w:rPr/>
              <w:t>1154433287</w:t>
            </w:r>
          </w:p>
        </w:tc>
        <w:tc>
          <w:tcPr>
            <w:tcW w:w="1570" w:type="dxa"/>
            <w:tcBorders/>
            <w:vAlign w:val="center"/>
          </w:tcPr>
          <w:p>
            <w:pPr>
              <w:pStyle w:val="TableContents"/>
              <w:bidi w:val="0"/>
              <w:spacing w:before="0" w:after="283"/>
              <w:jc w:val="left"/>
              <w:rPr/>
            </w:pPr>
            <w:r>
              <w:rPr/>
              <w:t>03/20/2024</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02/13/2022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6000</w:t>
            </w:r>
          </w:p>
        </w:tc>
        <w:tc>
          <w:tcPr>
            <w:tcW w:w="1069" w:type="dxa"/>
            <w:tcBorders/>
            <w:vAlign w:val="center"/>
          </w:tcPr>
          <w:p>
            <w:pPr>
              <w:pStyle w:val="TableContents"/>
              <w:bidi w:val="0"/>
              <w:spacing w:before="0" w:after="283"/>
              <w:jc w:val="left"/>
              <w:rPr/>
            </w:pPr>
            <w:r>
              <w:rPr/>
              <w:t>02/13/2022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03"/>
        <w:gridCol w:w="2768"/>
        <w:gridCol w:w="911"/>
        <w:gridCol w:w="1517"/>
        <w:gridCol w:w="1706"/>
      </w:tblGrid>
      <w:tr>
        <w:trPr/>
        <w:tc>
          <w:tcPr>
            <w:tcW w:w="3303" w:type="dxa"/>
            <w:tcBorders/>
            <w:vAlign w:val="center"/>
          </w:tcPr>
          <w:p>
            <w:pPr>
              <w:pStyle w:val="TableHeading"/>
              <w:suppressLineNumbers/>
              <w:bidi w:val="0"/>
              <w:spacing w:before="0" w:after="283"/>
              <w:jc w:val="center"/>
              <w:rPr/>
            </w:pPr>
            <w:r>
              <w:rPr/>
              <w:t>Name and Address of Seller</w:t>
            </w:r>
          </w:p>
        </w:tc>
        <w:tc>
          <w:tcPr>
            <w:tcW w:w="2768"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3303" w:type="dxa"/>
            <w:tcBorders/>
            <w:vAlign w:val="center"/>
          </w:tcPr>
          <w:p>
            <w:pPr>
              <w:pStyle w:val="TableContents"/>
              <w:bidi w:val="0"/>
              <w:spacing w:before="0" w:after="283"/>
              <w:jc w:val="left"/>
              <w:rPr/>
            </w:pPr>
            <w:r>
              <w:rPr/>
              <w:t>CHRISTOPHER HATTO</w:t>
              <w:br/>
              <w:t>300 Renaissance Center</w:t>
              <w:br/>
              <w:t>Detroit   MI   48265-3000</w:t>
            </w:r>
          </w:p>
        </w:tc>
        <w:tc>
          <w:tcPr>
            <w:tcW w:w="2768"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02/26/2024</w:t>
            </w:r>
          </w:p>
        </w:tc>
        <w:tc>
          <w:tcPr>
            <w:tcW w:w="1517" w:type="dxa"/>
            <w:tcBorders/>
            <w:vAlign w:val="center"/>
          </w:tcPr>
          <w:p>
            <w:pPr>
              <w:pStyle w:val="TableContents"/>
              <w:bidi w:val="0"/>
              <w:spacing w:before="0" w:after="283"/>
              <w:jc w:val="left"/>
              <w:rPr/>
            </w:pPr>
            <w:r>
              <w:rPr/>
              <w:t>4600</w:t>
            </w:r>
          </w:p>
        </w:tc>
        <w:tc>
          <w:tcPr>
            <w:tcW w:w="1706" w:type="dxa"/>
            <w:tcBorders/>
            <w:vAlign w:val="center"/>
          </w:tcPr>
          <w:p>
            <w:pPr>
              <w:pStyle w:val="TableContents"/>
              <w:bidi w:val="0"/>
              <w:spacing w:before="0" w:after="283"/>
              <w:jc w:val="left"/>
              <w:rPr/>
            </w:pPr>
            <w:r>
              <w:rPr/>
              <w:t>184000.00</w:t>
            </w:r>
          </w:p>
        </w:tc>
      </w:tr>
      <w:tr>
        <w:trPr/>
        <w:tc>
          <w:tcPr>
            <w:tcW w:w="3303" w:type="dxa"/>
            <w:tcBorders/>
            <w:vAlign w:val="center"/>
          </w:tcPr>
          <w:p>
            <w:pPr>
              <w:pStyle w:val="TableContents"/>
              <w:bidi w:val="0"/>
              <w:spacing w:before="0" w:after="283"/>
              <w:jc w:val="left"/>
              <w:rPr/>
            </w:pPr>
            <w:r>
              <w:rPr/>
              <w:t>CHRISTOPHER HATTO</w:t>
              <w:br/>
              <w:t>300 Renaissance Center</w:t>
              <w:br/>
              <w:t>Detroit   MI   48265-3000</w:t>
            </w:r>
          </w:p>
        </w:tc>
        <w:tc>
          <w:tcPr>
            <w:tcW w:w="2768"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02/26/2024</w:t>
            </w:r>
          </w:p>
        </w:tc>
        <w:tc>
          <w:tcPr>
            <w:tcW w:w="1517" w:type="dxa"/>
            <w:tcBorders/>
            <w:vAlign w:val="center"/>
          </w:tcPr>
          <w:p>
            <w:pPr>
              <w:pStyle w:val="TableContents"/>
              <w:bidi w:val="0"/>
              <w:spacing w:before="0" w:after="283"/>
              <w:jc w:val="left"/>
              <w:rPr/>
            </w:pPr>
            <w:r>
              <w:rPr/>
              <w:t>10910</w:t>
            </w:r>
          </w:p>
        </w:tc>
        <w:tc>
          <w:tcPr>
            <w:tcW w:w="1706" w:type="dxa"/>
            <w:tcBorders/>
            <w:vAlign w:val="center"/>
          </w:tcPr>
          <w:p>
            <w:pPr>
              <w:pStyle w:val="TableContents"/>
              <w:bidi w:val="0"/>
              <w:spacing w:before="0" w:after="283"/>
              <w:jc w:val="left"/>
              <w:rPr/>
            </w:pPr>
            <w:r>
              <w:rPr/>
              <w:t>436749.12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84"/>
        <w:gridCol w:w="2921"/>
      </w:tblGrid>
      <w:tr>
        <w:trPr/>
        <w:tc>
          <w:tcPr>
            <w:tcW w:w="7284" w:type="dxa"/>
            <w:tcBorders/>
            <w:vAlign w:val="center"/>
          </w:tcPr>
          <w:p>
            <w:pPr>
              <w:pStyle w:val="TableContents"/>
              <w:bidi w:val="0"/>
              <w:spacing w:before="0" w:after="283"/>
              <w:jc w:val="left"/>
              <w:rPr/>
            </w:pPr>
            <w:r>
              <w:rPr/>
              <w:t>Remarks</w:t>
            </w:r>
          </w:p>
        </w:tc>
        <w:tc>
          <w:tcPr>
            <w:tcW w:w="2921" w:type="dxa"/>
            <w:tcBorders/>
            <w:vAlign w:val="center"/>
          </w:tcPr>
          <w:p>
            <w:pPr>
              <w:pStyle w:val="TableContents"/>
              <w:bidi w:val="0"/>
              <w:spacing w:before="0" w:after="283"/>
              <w:jc w:val="left"/>
              <w:rPr>
                <w:sz w:val="4"/>
                <w:szCs w:val="4"/>
              </w:rPr>
            </w:pPr>
            <w:r>
              <w:rPr>
                <w:sz w:val="4"/>
                <w:szCs w:val="4"/>
              </w:rPr>
            </w:r>
          </w:p>
        </w:tc>
      </w:tr>
      <w:tr>
        <w:trPr/>
        <w:tc>
          <w:tcPr>
            <w:tcW w:w="7284" w:type="dxa"/>
            <w:tcBorders/>
            <w:vAlign w:val="center"/>
          </w:tcPr>
          <w:p>
            <w:pPr>
              <w:pStyle w:val="TableContents"/>
              <w:bidi w:val="0"/>
              <w:spacing w:before="0" w:after="283"/>
              <w:jc w:val="left"/>
              <w:rPr/>
            </w:pPr>
            <w:r>
              <w:rPr/>
              <w:t>Date of Notice</w:t>
            </w:r>
          </w:p>
        </w:tc>
        <w:tc>
          <w:tcPr>
            <w:tcW w:w="2921" w:type="dxa"/>
            <w:tcBorders/>
            <w:vAlign w:val="center"/>
          </w:tcPr>
          <w:p>
            <w:pPr>
              <w:pStyle w:val="TableContents"/>
              <w:bidi w:val="0"/>
              <w:spacing w:before="0" w:after="0"/>
              <w:jc w:val="left"/>
              <w:rPr/>
            </w:pPr>
            <w:r>
              <w:rPr/>
              <w:t>03/20/2024</w:t>
            </w:r>
          </w:p>
        </w:tc>
      </w:tr>
      <w:tr>
        <w:trPr/>
        <w:tc>
          <w:tcPr>
            <w:tcW w:w="7284" w:type="dxa"/>
            <w:tcBorders/>
            <w:vAlign w:val="center"/>
          </w:tcPr>
          <w:p>
            <w:pPr>
              <w:pStyle w:val="TableContents"/>
              <w:bidi w:val="0"/>
              <w:spacing w:before="0" w:after="283"/>
              <w:jc w:val="left"/>
              <w:rPr/>
            </w:pPr>
            <w:r>
              <w:rPr/>
              <w:t>Date of Plan Adoption or Giving of Instruction, If Relying on Rule 10b5-1</w:t>
            </w:r>
          </w:p>
        </w:tc>
        <w:tc>
          <w:tcPr>
            <w:tcW w:w="2921" w:type="dxa"/>
            <w:tcBorders/>
            <w:vAlign w:val="center"/>
          </w:tcPr>
          <w:p>
            <w:pPr>
              <w:pStyle w:val="TableContents"/>
              <w:bidi w:val="0"/>
              <w:spacing w:before="0" w:after="0"/>
              <w:jc w:val="left"/>
              <w:rPr/>
            </w:pPr>
            <w:r>
              <w:rPr/>
              <w:t>08/11/2023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84" w:type="dxa"/>
            <w:tcBorders/>
            <w:vAlign w:val="center"/>
          </w:tcPr>
          <w:p>
            <w:pPr>
              <w:pStyle w:val="TableContents"/>
              <w:bidi w:val="0"/>
              <w:spacing w:before="0" w:after="283"/>
              <w:jc w:val="left"/>
              <w:rPr/>
            </w:pPr>
            <w:r>
              <w:rPr/>
              <w:t>Signature</w:t>
            </w:r>
          </w:p>
        </w:tc>
        <w:tc>
          <w:tcPr>
            <w:tcW w:w="2921" w:type="dxa"/>
            <w:tcBorders/>
            <w:vAlign w:val="center"/>
          </w:tcPr>
          <w:p>
            <w:pPr>
              <w:pStyle w:val="TableContents"/>
              <w:bidi w:val="0"/>
              <w:spacing w:before="0" w:after="0"/>
              <w:jc w:val="left"/>
              <w:rPr/>
            </w:pPr>
            <w:r>
              <w:rPr/>
              <w:t>/s/ Christopher Todd Hatto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3239</Characters>
  <CharactersWithSpaces>3807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