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MOTT RANDALL 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45"/>
        <w:spacing w:after="0"/>
        <w:rPr>
          <w:sz w:val="20"/>
          <w:szCs w:val="20"/>
          <w:color w:val="auto"/>
        </w:rPr>
      </w:pPr>
      <w:r>
        <w:rPr>
          <w:rFonts w:ascii="Arial" w:cs="Arial" w:eastAsia="Arial" w:hAnsi="Arial"/>
          <w:sz w:val="17"/>
          <w:szCs w:val="17"/>
          <w:color w:val="0000FF"/>
        </w:rPr>
        <w:t>Executive Vice President &amp; CIO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48265-3000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9"/>
              </w:rPr>
              <w:t>54,204</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143,631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ind w:left="180"/>
              <w:spacing w:after="0"/>
              <w:rPr>
                <w:sz w:val="20"/>
                <w:szCs w:val="20"/>
                <w:color w:val="auto"/>
              </w:rPr>
            </w:pPr>
            <w:r>
              <w:rPr>
                <w:rFonts w:ascii="Arial" w:cs="Arial" w:eastAsia="Arial" w:hAnsi="Arial"/>
                <w:sz w:val="17"/>
                <w:szCs w:val="17"/>
                <w:color w:val="0000FF"/>
                <w:w w:val="99"/>
              </w:rPr>
              <w:t>18,571</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ind w:left="300"/>
              <w:spacing w:after="0"/>
              <w:rPr>
                <w:sz w:val="20"/>
                <w:szCs w:val="20"/>
                <w:color w:val="auto"/>
              </w:rPr>
            </w:pPr>
            <w:r>
              <w:rPr>
                <w:rFonts w:ascii="Arial" w:cs="Arial" w:eastAsia="Arial" w:hAnsi="Arial"/>
                <w:sz w:val="17"/>
                <w:szCs w:val="17"/>
                <w:color w:val="0000FF"/>
              </w:rPr>
              <w:t>125,060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Mott</w:t>
            </w:r>
          </w:p>
        </w:tc>
        <w:tc>
          <w:tcPr>
            <w:tcW w:w="1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0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949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2021-02-17T16:18:04Z</dcterms:created>
  <dcterms:modified xsi:type="dcterms:W3CDTF">2021-02-17T16:18:04Z</dcterms:modified>
</cp:coreProperties>
</file>