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8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830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4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06/01/2018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780" w:type="dxa"/>
            <w:vAlign w:val="bottom"/>
            <w:gridSpan w:val="7"/>
          </w:tcPr>
          <w:p>
            <w:pPr>
              <w:jc w:val="center"/>
              <w:ind w:right="24"/>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3"/>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06/01/2018</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5"/>
              </w:rPr>
              <w:t>53,473</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2"/>
              </w:rPr>
              <w:t>$</w:t>
            </w:r>
            <w:r>
              <w:rPr>
                <w:rFonts w:ascii="Arial" w:cs="Arial" w:eastAsia="Arial" w:hAnsi="Arial"/>
                <w:sz w:val="17"/>
                <w:szCs w:val="17"/>
                <w:color w:val="0000FF"/>
                <w:w w:val="82"/>
              </w:rPr>
              <w:t>43</w:t>
            </w:r>
            <w:r>
              <w:rPr>
                <w:rFonts w:ascii="Arial" w:cs="Arial" w:eastAsia="Arial" w:hAnsi="Arial"/>
                <w:sz w:val="22"/>
                <w:szCs w:val="22"/>
                <w:color w:val="008000"/>
                <w:w w:val="82"/>
                <w:vertAlign w:val="superscript"/>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84,594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06/01/2018</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8"/>
              <w:spacing w:after="0"/>
              <w:rPr>
                <w:sz w:val="20"/>
                <w:szCs w:val="20"/>
                <w:color w:val="auto"/>
              </w:rPr>
            </w:pPr>
            <w:r>
              <w:rPr>
                <w:rFonts w:ascii="Arial" w:cs="Arial" w:eastAsia="Arial" w:hAnsi="Arial"/>
                <w:sz w:val="17"/>
                <w:szCs w:val="17"/>
                <w:color w:val="0000FF"/>
                <w:w w:val="91"/>
              </w:rPr>
              <w:t>117,137</w:t>
            </w:r>
          </w:p>
        </w:tc>
        <w:tc>
          <w:tcPr>
            <w:tcW w:w="8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6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31.32</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201,731</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06/01/2018</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8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0000FF"/>
                <w:w w:val="85"/>
              </w:rPr>
              <w:t>117,137</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43.02</w:t>
            </w:r>
            <w:r>
              <w:rPr>
                <w:rFonts w:ascii="Arial" w:cs="Arial" w:eastAsia="Arial" w:hAnsi="Arial"/>
                <w:sz w:val="22"/>
                <w:szCs w:val="22"/>
                <w:color w:val="008000"/>
                <w:w w:val="88"/>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84,594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06/01/2018</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8"/>
              <w:spacing w:after="0"/>
              <w:rPr>
                <w:sz w:val="20"/>
                <w:szCs w:val="20"/>
                <w:color w:val="auto"/>
              </w:rPr>
            </w:pPr>
            <w:r>
              <w:rPr>
                <w:rFonts w:ascii="Arial" w:cs="Arial" w:eastAsia="Arial" w:hAnsi="Arial"/>
                <w:sz w:val="17"/>
                <w:szCs w:val="17"/>
                <w:color w:val="0000FF"/>
                <w:w w:val="92"/>
              </w:rPr>
              <w:t>45,075</w:t>
            </w:r>
          </w:p>
        </w:tc>
        <w:tc>
          <w:tcPr>
            <w:tcW w:w="8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6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34.34</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129,669</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06/01/2018</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5"/>
              </w:rPr>
              <w:t>45,075</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2"/>
              </w:rPr>
              <w:t>$</w:t>
            </w:r>
            <w:r>
              <w:rPr>
                <w:rFonts w:ascii="Arial" w:cs="Arial" w:eastAsia="Arial" w:hAnsi="Arial"/>
                <w:sz w:val="17"/>
                <w:szCs w:val="17"/>
                <w:color w:val="0000FF"/>
                <w:w w:val="82"/>
              </w:rPr>
              <w:t>43</w:t>
            </w:r>
            <w:r>
              <w:rPr>
                <w:rFonts w:ascii="Arial" w:cs="Arial" w:eastAsia="Arial" w:hAnsi="Arial"/>
                <w:sz w:val="22"/>
                <w:szCs w:val="22"/>
                <w:color w:val="008000"/>
                <w:w w:val="82"/>
                <w:vertAlign w:val="superscript"/>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84,594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6"/>
              <w:spacing w:after="0"/>
              <w:rPr>
                <w:sz w:val="20"/>
                <w:szCs w:val="20"/>
                <w:color w:val="auto"/>
              </w:rPr>
            </w:pPr>
            <w:r>
              <w:rPr>
                <w:rFonts w:ascii="Arial" w:cs="Arial" w:eastAsia="Arial" w:hAnsi="Arial"/>
                <w:sz w:val="17"/>
                <w:szCs w:val="17"/>
                <w:color w:val="0000FF"/>
                <w:w w:val="87"/>
              </w:rPr>
              <w:t>117,137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06/01/2018</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940" w:type="dxa"/>
            <w:vAlign w:val="bottom"/>
          </w:tcPr>
          <w:p>
            <w:pPr>
              <w:jc w:val="right"/>
              <w:ind w:right="59"/>
              <w:spacing w:after="0" w:line="141" w:lineRule="exact"/>
              <w:rPr>
                <w:sz w:val="20"/>
                <w:szCs w:val="20"/>
                <w:color w:val="auto"/>
              </w:rPr>
            </w:pPr>
            <w:r>
              <w:rPr>
                <w:rFonts w:ascii="Arial" w:cs="Arial" w:eastAsia="Arial" w:hAnsi="Arial"/>
                <w:sz w:val="13"/>
                <w:szCs w:val="13"/>
                <w:color w:val="0000FF"/>
              </w:rPr>
              <w:t>117,137</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ind w:left="40"/>
              <w:spacing w:after="0" w:line="141"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0000FF"/>
              </w:rPr>
              <w:t>234,273</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9"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(3)</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6"/>
              <w:spacing w:after="0"/>
              <w:rPr>
                <w:sz w:val="20"/>
                <w:szCs w:val="20"/>
                <w:color w:val="auto"/>
              </w:rPr>
            </w:pPr>
            <w:r>
              <w:rPr>
                <w:rFonts w:ascii="Arial" w:cs="Arial" w:eastAsia="Arial" w:hAnsi="Arial"/>
                <w:sz w:val="17"/>
                <w:szCs w:val="17"/>
                <w:color w:val="0000FF"/>
                <w:w w:val="96"/>
              </w:rPr>
              <w:t>45,075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34.34</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06/01/2018</w:t>
            </w: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restart"/>
          </w:tcPr>
          <w:p>
            <w:pPr>
              <w:spacing w:after="0" w:line="14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940" w:type="dxa"/>
            <w:vAlign w:val="bottom"/>
            <w:vMerge w:val="restart"/>
          </w:tcPr>
          <w:p>
            <w:pPr>
              <w:jc w:val="right"/>
              <w:ind w:right="99"/>
              <w:spacing w:after="0" w:line="146" w:lineRule="exact"/>
              <w:rPr>
                <w:sz w:val="20"/>
                <w:szCs w:val="20"/>
                <w:color w:val="auto"/>
              </w:rPr>
            </w:pPr>
            <w:r>
              <w:rPr>
                <w:rFonts w:ascii="Arial" w:cs="Arial" w:eastAsia="Arial" w:hAnsi="Arial"/>
                <w:sz w:val="13"/>
                <w:szCs w:val="13"/>
                <w:color w:val="0000FF"/>
              </w:rPr>
              <w:t>45,075</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06/07/2027</w:t>
            </w: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90,151</w:t>
            </w:r>
          </w:p>
        </w:tc>
        <w:tc>
          <w:tcPr>
            <w:tcW w:w="280" w:type="dxa"/>
            <w:vAlign w:val="bottom"/>
          </w:tcPr>
          <w:p>
            <w:pPr>
              <w:spacing w:after="0"/>
              <w:rPr>
                <w:sz w:val="6"/>
                <w:szCs w:val="6"/>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(4)</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9" w:lineRule="exact"/>
        <w:rPr>
          <w:rFonts w:ascii="Arial" w:cs="Arial" w:eastAsia="Arial" w:hAnsi="Arial"/>
          <w:sz w:val="13"/>
          <w:szCs w:val="13"/>
          <w:color w:val="008000"/>
        </w:rPr>
      </w:pPr>
    </w:p>
    <w:p>
      <w:pPr>
        <w:ind w:left="40" w:right="2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$43.00 to $43.09,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July 28, 2015, of which 20% vested on February 15, 2018.</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June 7, 2017, of which one-third vested February 14, 2018.</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06/05/2018</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2" w:lineRule="exact"/>
              <w:rPr>
                <w:sz w:val="20"/>
                <w:szCs w:val="20"/>
                <w:color w:val="auto"/>
              </w:rPr>
            </w:pPr>
            <w:r>
              <w:rPr>
                <w:rFonts w:ascii="Arial" w:cs="Arial" w:eastAsia="Arial" w:hAnsi="Arial"/>
                <w:sz w:val="17"/>
                <w:szCs w:val="17"/>
                <w:color w:val="0000FF"/>
                <w:w w:val="93"/>
              </w:rPr>
              <w:t>Fact for Mr. Batey</w:t>
            </w:r>
          </w:p>
        </w:tc>
        <w:tc>
          <w:tcPr>
            <w:tcW w:w="10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2019-12-07T16:34:09Z</dcterms:created>
  <dcterms:modified xsi:type="dcterms:W3CDTF">2019-12-07T16:34:09Z</dcterms:modified>
</cp:coreProperties>
</file>