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6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63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4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780" w:type="dxa"/>
            <w:vAlign w:val="bottom"/>
            <w:gridSpan w:val="7"/>
          </w:tcPr>
          <w:p>
            <w:pPr>
              <w:jc w:val="center"/>
              <w:ind w:right="3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117,137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117,137</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02/15/2018</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117,137</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tcPr>
          <w:p>
            <w:pPr>
              <w:ind w:left="60"/>
              <w:spacing w:after="0"/>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ind w:left="16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2" w:lineRule="exact"/>
              <w:rPr>
                <w:sz w:val="20"/>
                <w:szCs w:val="20"/>
                <w:color w:val="auto"/>
              </w:rPr>
            </w:pPr>
            <w:r>
              <w:rPr>
                <w:rFonts w:ascii="Arial" w:cs="Arial" w:eastAsia="Arial" w:hAnsi="Arial"/>
                <w:sz w:val="17"/>
                <w:szCs w:val="17"/>
                <w:color w:val="0000FF"/>
                <w:w w:val="93"/>
              </w:rPr>
              <w:t>Fact for Mr. Batey</w:t>
            </w:r>
          </w:p>
        </w:tc>
        <w:tc>
          <w:tcPr>
            <w:tcW w:w="10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2019-12-07T16:31:41Z</dcterms:created>
  <dcterms:modified xsi:type="dcterms:W3CDTF">2019-12-07T16:31:41Z</dcterms:modified>
</cp:coreProperties>
</file>