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5113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1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WENIG DEVIN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7,761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7,761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57,416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6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57,981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2024 that were credited as additional DSUs at the end of the year.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Tia Y. Turk,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-1270</wp:posOffset>
            </wp:positionV>
            <wp:extent cx="1329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Mr. Wenig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-15875</wp:posOffset>
            </wp:positionV>
            <wp:extent cx="6045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-1270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8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95983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2025-01-03T16:32:01Z</dcterms:created>
  <dcterms:modified xsi:type="dcterms:W3CDTF">2025-01-03T16:32:01Z</dcterms:modified>
</cp:coreProperties>
</file>