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0001492154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50"/>
        <w:gridCol w:w="3455"/>
      </w:tblGrid>
      <w:tr>
        <w:trPr/>
        <w:tc>
          <w:tcPr>
            <w:tcW w:w="6750" w:type="dxa"/>
            <w:tcBorders/>
            <w:vAlign w:val="center"/>
          </w:tcPr>
          <w:p>
            <w:pPr>
              <w:pStyle w:val="TableContents"/>
              <w:bidi w:val="0"/>
              <w:spacing w:before="0" w:after="283"/>
              <w:jc w:val="left"/>
              <w:rPr/>
            </w:pPr>
            <w:r>
              <w:rPr/>
              <w:t>Name of Issuer</w:t>
            </w:r>
          </w:p>
        </w:tc>
        <w:tc>
          <w:tcPr>
            <w:tcW w:w="3455" w:type="dxa"/>
            <w:tcBorders/>
            <w:vAlign w:val="center"/>
          </w:tcPr>
          <w:p>
            <w:pPr>
              <w:pStyle w:val="TableContents"/>
              <w:bidi w:val="0"/>
              <w:spacing w:before="0" w:after="0"/>
              <w:jc w:val="left"/>
              <w:rPr/>
            </w:pPr>
            <w:r>
              <w:rPr/>
              <w:t>General Motors Company</w:t>
            </w:r>
          </w:p>
        </w:tc>
      </w:tr>
      <w:tr>
        <w:trPr/>
        <w:tc>
          <w:tcPr>
            <w:tcW w:w="6750" w:type="dxa"/>
            <w:tcBorders/>
            <w:vAlign w:val="center"/>
          </w:tcPr>
          <w:p>
            <w:pPr>
              <w:pStyle w:val="TableContents"/>
              <w:bidi w:val="0"/>
              <w:spacing w:before="0" w:after="283"/>
              <w:jc w:val="left"/>
              <w:rPr/>
            </w:pPr>
            <w:r>
              <w:rPr/>
              <w:t>SEC File Number</w:t>
            </w:r>
          </w:p>
        </w:tc>
        <w:tc>
          <w:tcPr>
            <w:tcW w:w="3455" w:type="dxa"/>
            <w:tcBorders/>
            <w:vAlign w:val="center"/>
          </w:tcPr>
          <w:p>
            <w:pPr>
              <w:pStyle w:val="TableContents"/>
              <w:bidi w:val="0"/>
              <w:spacing w:before="0" w:after="0"/>
              <w:jc w:val="left"/>
              <w:rPr/>
            </w:pPr>
            <w:r>
              <w:rPr/>
              <w:t>001-34960</w:t>
            </w:r>
          </w:p>
        </w:tc>
      </w:tr>
      <w:tr>
        <w:trPr/>
        <w:tc>
          <w:tcPr>
            <w:tcW w:w="6750" w:type="dxa"/>
            <w:tcBorders/>
            <w:vAlign w:val="center"/>
          </w:tcPr>
          <w:p>
            <w:pPr>
              <w:pStyle w:val="TableContents"/>
              <w:bidi w:val="0"/>
              <w:spacing w:before="0" w:after="283"/>
              <w:jc w:val="left"/>
              <w:rPr/>
            </w:pPr>
            <w:r>
              <w:rPr/>
              <w:t>Address of Issuer</w:t>
            </w:r>
          </w:p>
        </w:tc>
        <w:tc>
          <w:tcPr>
            <w:tcW w:w="3455" w:type="dxa"/>
            <w:tcBorders/>
            <w:vAlign w:val="center"/>
          </w:tcPr>
          <w:p>
            <w:pPr>
              <w:pStyle w:val="TableContents"/>
              <w:bidi w:val="0"/>
              <w:spacing w:before="0" w:after="0"/>
              <w:jc w:val="left"/>
              <w:rPr/>
            </w:pPr>
            <w:r>
              <w:rPr/>
              <w:t>300 Renaissance Center</w:t>
              <w:br/>
              <w:t>Detroit</w:t>
              <w:br/>
              <w:t xml:space="preserve">MICHIGAN </w:t>
              <w:br/>
              <w:t>48265</w:t>
            </w:r>
          </w:p>
        </w:tc>
      </w:tr>
      <w:tr>
        <w:trPr/>
        <w:tc>
          <w:tcPr>
            <w:tcW w:w="6750" w:type="dxa"/>
            <w:tcBorders/>
            <w:vAlign w:val="center"/>
          </w:tcPr>
          <w:p>
            <w:pPr>
              <w:pStyle w:val="TableContents"/>
              <w:bidi w:val="0"/>
              <w:spacing w:before="0" w:after="283"/>
              <w:jc w:val="left"/>
              <w:rPr/>
            </w:pPr>
            <w:r>
              <w:rPr/>
              <w:t>Phone</w:t>
            </w:r>
          </w:p>
        </w:tc>
        <w:tc>
          <w:tcPr>
            <w:tcW w:w="3455" w:type="dxa"/>
            <w:tcBorders/>
            <w:vAlign w:val="center"/>
          </w:tcPr>
          <w:p>
            <w:pPr>
              <w:pStyle w:val="TableContents"/>
              <w:bidi w:val="0"/>
              <w:spacing w:before="0" w:after="0"/>
              <w:jc w:val="left"/>
              <w:rPr/>
            </w:pPr>
            <w:r>
              <w:rPr/>
              <w:t>1-313-667-1500</w:t>
            </w:r>
          </w:p>
        </w:tc>
      </w:tr>
      <w:tr>
        <w:trPr/>
        <w:tc>
          <w:tcPr>
            <w:tcW w:w="6750" w:type="dxa"/>
            <w:tcBorders/>
            <w:vAlign w:val="center"/>
          </w:tcPr>
          <w:p>
            <w:pPr>
              <w:pStyle w:val="TableContents"/>
              <w:bidi w:val="0"/>
              <w:spacing w:before="0" w:after="283"/>
              <w:jc w:val="left"/>
              <w:rPr/>
            </w:pPr>
            <w:r>
              <w:rPr/>
              <w:t>Name of Person for Whose Account the Securities are To Be Sold</w:t>
            </w:r>
          </w:p>
        </w:tc>
        <w:tc>
          <w:tcPr>
            <w:tcW w:w="3455" w:type="dxa"/>
            <w:tcBorders/>
            <w:vAlign w:val="center"/>
          </w:tcPr>
          <w:p>
            <w:pPr>
              <w:pStyle w:val="TableContents"/>
              <w:bidi w:val="0"/>
              <w:spacing w:before="0" w:after="0"/>
              <w:jc w:val="left"/>
              <w:rPr/>
            </w:pPr>
            <w:r>
              <w:rPr/>
              <w:t>Mary Teresa Barra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50" w:type="dxa"/>
            <w:tcBorders/>
            <w:vAlign w:val="center"/>
          </w:tcPr>
          <w:p>
            <w:pPr>
              <w:pStyle w:val="TableContents"/>
              <w:bidi w:val="0"/>
              <w:spacing w:before="0" w:after="283"/>
              <w:jc w:val="left"/>
              <w:rPr/>
            </w:pPr>
            <w:r>
              <w:rPr/>
              <w:t>Relationship to Issuer</w:t>
            </w:r>
          </w:p>
        </w:tc>
        <w:tc>
          <w:tcPr>
            <w:tcW w:w="345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9"/>
        <w:gridCol w:w="1466"/>
        <w:gridCol w:w="1173"/>
        <w:gridCol w:w="1467"/>
        <w:gridCol w:w="1556"/>
        <w:gridCol w:w="1569"/>
        <w:gridCol w:w="1385"/>
      </w:tblGrid>
      <w:tr>
        <w:trPr/>
        <w:tc>
          <w:tcPr>
            <w:tcW w:w="1589" w:type="dxa"/>
            <w:tcBorders/>
            <w:vAlign w:val="center"/>
          </w:tcPr>
          <w:p>
            <w:pPr>
              <w:pStyle w:val="TableHeading"/>
              <w:suppressLineNumbers/>
              <w:bidi w:val="0"/>
              <w:spacing w:before="0" w:after="283"/>
              <w:jc w:val="center"/>
              <w:rPr/>
            </w:pPr>
            <w:r>
              <w:rPr/>
              <w:t>Title of the Class of Securities To Be Sold</w:t>
            </w:r>
          </w:p>
        </w:tc>
        <w:tc>
          <w:tcPr>
            <w:tcW w:w="1466"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467"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5" w:type="dxa"/>
            <w:tcBorders/>
            <w:vAlign w:val="center"/>
          </w:tcPr>
          <w:p>
            <w:pPr>
              <w:pStyle w:val="TableHeading"/>
              <w:suppressLineNumbers/>
              <w:bidi w:val="0"/>
              <w:spacing w:before="0" w:after="283"/>
              <w:jc w:val="center"/>
              <w:rPr/>
            </w:pPr>
            <w:r>
              <w:rPr/>
              <w:t>Name the Securities Exchange</w:t>
            </w:r>
          </w:p>
        </w:tc>
      </w:tr>
      <w:tr>
        <w:trPr/>
        <w:tc>
          <w:tcPr>
            <w:tcW w:w="1589" w:type="dxa"/>
            <w:tcBorders/>
            <w:vAlign w:val="center"/>
          </w:tcPr>
          <w:p>
            <w:pPr>
              <w:pStyle w:val="TableContents"/>
              <w:bidi w:val="0"/>
              <w:spacing w:before="0" w:after="283"/>
              <w:jc w:val="left"/>
              <w:rPr/>
            </w:pPr>
            <w:r>
              <w:rPr/>
              <w:t>Common</w:t>
            </w:r>
          </w:p>
        </w:tc>
        <w:tc>
          <w:tcPr>
            <w:tcW w:w="1466" w:type="dxa"/>
            <w:tcBorders/>
            <w:vAlign w:val="center"/>
          </w:tcPr>
          <w:p>
            <w:pPr>
              <w:pStyle w:val="TableContents"/>
              <w:bidi w:val="0"/>
              <w:spacing w:before="0" w:after="0"/>
              <w:jc w:val="left"/>
              <w:rPr/>
            </w:pPr>
            <w:r>
              <w:rPr/>
              <w:t>Goldman Sachs &amp; Co. LLC</w:t>
              <w:br/>
              <w:t>200 West Street</w:t>
              <w:br/>
              <w:t>New York   NY   10282</w:t>
            </w:r>
          </w:p>
        </w:tc>
        <w:tc>
          <w:tcPr>
            <w:tcW w:w="1173" w:type="dxa"/>
            <w:tcBorders/>
            <w:vAlign w:val="center"/>
          </w:tcPr>
          <w:p>
            <w:pPr>
              <w:pStyle w:val="TableContents"/>
              <w:bidi w:val="0"/>
              <w:spacing w:before="0" w:after="283"/>
              <w:jc w:val="left"/>
              <w:rPr/>
            </w:pPr>
            <w:r>
              <w:rPr/>
              <w:t>87839</w:t>
            </w:r>
          </w:p>
        </w:tc>
        <w:tc>
          <w:tcPr>
            <w:tcW w:w="1467" w:type="dxa"/>
            <w:tcBorders/>
            <w:vAlign w:val="center"/>
          </w:tcPr>
          <w:p>
            <w:pPr>
              <w:pStyle w:val="TableContents"/>
              <w:bidi w:val="0"/>
              <w:spacing w:before="0" w:after="283"/>
              <w:jc w:val="left"/>
              <w:rPr/>
            </w:pPr>
            <w:r>
              <w:rPr/>
              <w:t>5146487.01</w:t>
            </w:r>
          </w:p>
        </w:tc>
        <w:tc>
          <w:tcPr>
            <w:tcW w:w="1556" w:type="dxa"/>
            <w:tcBorders/>
            <w:vAlign w:val="center"/>
          </w:tcPr>
          <w:p>
            <w:pPr>
              <w:pStyle w:val="TableContents"/>
              <w:bidi w:val="0"/>
              <w:spacing w:before="0" w:after="283"/>
              <w:jc w:val="left"/>
              <w:rPr/>
            </w:pPr>
            <w:r>
              <w:rPr/>
              <w:t>952077801</w:t>
            </w:r>
          </w:p>
        </w:tc>
        <w:tc>
          <w:tcPr>
            <w:tcW w:w="1569" w:type="dxa"/>
            <w:tcBorders/>
            <w:vAlign w:val="center"/>
          </w:tcPr>
          <w:p>
            <w:pPr>
              <w:pStyle w:val="TableContents"/>
              <w:bidi w:val="0"/>
              <w:spacing w:before="0" w:after="283"/>
              <w:jc w:val="left"/>
              <w:rPr/>
            </w:pPr>
            <w:r>
              <w:rPr/>
              <w:t>08/29/2025</w:t>
            </w:r>
          </w:p>
        </w:tc>
        <w:tc>
          <w:tcPr>
            <w:tcW w:w="1385"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65"/>
        <w:gridCol w:w="1092"/>
        <w:gridCol w:w="1578"/>
        <w:gridCol w:w="1124"/>
        <w:gridCol w:w="509"/>
        <w:gridCol w:w="1092"/>
        <w:gridCol w:w="1128"/>
        <w:gridCol w:w="1033"/>
        <w:gridCol w:w="1584"/>
      </w:tblGrid>
      <w:tr>
        <w:trPr/>
        <w:tc>
          <w:tcPr>
            <w:tcW w:w="1065" w:type="dxa"/>
            <w:tcBorders/>
            <w:vAlign w:val="center"/>
          </w:tcPr>
          <w:p>
            <w:pPr>
              <w:pStyle w:val="TableHeading"/>
              <w:suppressLineNumbers/>
              <w:bidi w:val="0"/>
              <w:spacing w:before="0" w:after="283"/>
              <w:jc w:val="center"/>
              <w:rPr/>
            </w:pPr>
            <w:r>
              <w:rPr/>
              <w:t>Title of the Class</w:t>
            </w:r>
          </w:p>
        </w:tc>
        <w:tc>
          <w:tcPr>
            <w:tcW w:w="1092" w:type="dxa"/>
            <w:tcBorders/>
            <w:vAlign w:val="center"/>
          </w:tcPr>
          <w:p>
            <w:pPr>
              <w:pStyle w:val="TableHeading"/>
              <w:suppressLineNumbers/>
              <w:bidi w:val="0"/>
              <w:spacing w:before="0" w:after="283"/>
              <w:jc w:val="center"/>
              <w:rPr/>
            </w:pPr>
            <w:r>
              <w:rPr/>
              <w:t>Date you Acquired</w:t>
            </w:r>
          </w:p>
        </w:tc>
        <w:tc>
          <w:tcPr>
            <w:tcW w:w="1578" w:type="dxa"/>
            <w:tcBorders/>
            <w:vAlign w:val="center"/>
          </w:tcPr>
          <w:p>
            <w:pPr>
              <w:pStyle w:val="TableHeading"/>
              <w:suppressLineNumbers/>
              <w:bidi w:val="0"/>
              <w:spacing w:before="0" w:after="283"/>
              <w:jc w:val="center"/>
              <w:rPr/>
            </w:pPr>
            <w:r>
              <w:rPr/>
              <w:t>Nature of Acquisition Transaction</w:t>
            </w:r>
          </w:p>
        </w:tc>
        <w:tc>
          <w:tcPr>
            <w:tcW w:w="1124" w:type="dxa"/>
            <w:tcBorders/>
            <w:vAlign w:val="center"/>
          </w:tcPr>
          <w:p>
            <w:pPr>
              <w:pStyle w:val="TableHeading"/>
              <w:suppressLineNumbers/>
              <w:bidi w:val="0"/>
              <w:spacing w:before="0" w:after="283"/>
              <w:jc w:val="center"/>
              <w:rPr/>
            </w:pPr>
            <w:r>
              <w:rPr/>
              <w:t>Name of Person from Whom Acquired</w:t>
            </w:r>
          </w:p>
        </w:tc>
        <w:tc>
          <w:tcPr>
            <w:tcW w:w="509" w:type="dxa"/>
            <w:tcBorders/>
            <w:vAlign w:val="center"/>
          </w:tcPr>
          <w:p>
            <w:pPr>
              <w:pStyle w:val="TableHeading"/>
              <w:suppressLineNumbers/>
              <w:bidi w:val="0"/>
              <w:spacing w:before="0" w:after="283"/>
              <w:jc w:val="center"/>
              <w:rPr/>
            </w:pPr>
            <w:r>
              <w:rPr/>
              <w:t>Is this a Gift?</w:t>
            </w:r>
          </w:p>
        </w:tc>
        <w:tc>
          <w:tcPr>
            <w:tcW w:w="1092" w:type="dxa"/>
            <w:tcBorders/>
            <w:vAlign w:val="center"/>
          </w:tcPr>
          <w:p>
            <w:pPr>
              <w:pStyle w:val="TableHeading"/>
              <w:suppressLineNumbers/>
              <w:bidi w:val="0"/>
              <w:spacing w:before="0" w:after="283"/>
              <w:jc w:val="center"/>
              <w:rPr/>
            </w:pPr>
            <w:r>
              <w:rPr/>
              <w:t>Date Donor Acquired</w:t>
            </w:r>
          </w:p>
        </w:tc>
        <w:tc>
          <w:tcPr>
            <w:tcW w:w="1128" w:type="dxa"/>
            <w:tcBorders/>
            <w:vAlign w:val="center"/>
          </w:tcPr>
          <w:p>
            <w:pPr>
              <w:pStyle w:val="TableHeading"/>
              <w:suppressLineNumbers/>
              <w:bidi w:val="0"/>
              <w:spacing w:before="0" w:after="283"/>
              <w:jc w:val="center"/>
              <w:rPr/>
            </w:pPr>
            <w:r>
              <w:rPr/>
              <w:t>Amount of Securities Acquired</w:t>
            </w:r>
          </w:p>
        </w:tc>
        <w:tc>
          <w:tcPr>
            <w:tcW w:w="1033" w:type="dxa"/>
            <w:tcBorders/>
            <w:vAlign w:val="center"/>
          </w:tcPr>
          <w:p>
            <w:pPr>
              <w:pStyle w:val="TableHeading"/>
              <w:suppressLineNumbers/>
              <w:bidi w:val="0"/>
              <w:spacing w:before="0" w:after="283"/>
              <w:jc w:val="center"/>
              <w:rPr/>
            </w:pPr>
            <w:r>
              <w:rPr/>
              <w:t>Date of Payment</w:t>
            </w:r>
          </w:p>
        </w:tc>
        <w:tc>
          <w:tcPr>
            <w:tcW w:w="158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65" w:type="dxa"/>
            <w:tcBorders/>
            <w:vAlign w:val="center"/>
          </w:tcPr>
          <w:p>
            <w:pPr>
              <w:pStyle w:val="TableContents"/>
              <w:bidi w:val="0"/>
              <w:spacing w:before="0" w:after="283"/>
              <w:jc w:val="left"/>
              <w:rPr/>
            </w:pPr>
            <w:r>
              <w:rPr/>
              <w:t>Common</w:t>
            </w:r>
          </w:p>
        </w:tc>
        <w:tc>
          <w:tcPr>
            <w:tcW w:w="1092" w:type="dxa"/>
            <w:tcBorders/>
            <w:vAlign w:val="center"/>
          </w:tcPr>
          <w:p>
            <w:pPr>
              <w:pStyle w:val="TableContents"/>
              <w:bidi w:val="0"/>
              <w:spacing w:before="0" w:after="283"/>
              <w:jc w:val="left"/>
              <w:rPr/>
            </w:pPr>
            <w:r>
              <w:rPr/>
              <w:t>02/14/2020</w:t>
            </w:r>
          </w:p>
        </w:tc>
        <w:tc>
          <w:tcPr>
            <w:tcW w:w="1578" w:type="dxa"/>
            <w:tcBorders/>
            <w:vAlign w:val="center"/>
          </w:tcPr>
          <w:p>
            <w:pPr>
              <w:pStyle w:val="TableContents"/>
              <w:bidi w:val="0"/>
              <w:spacing w:before="0" w:after="283"/>
              <w:jc w:val="left"/>
              <w:rPr/>
            </w:pPr>
            <w:r>
              <w:rPr/>
              <w:t>Acquired as compensation -- Performance Awards</w:t>
            </w:r>
          </w:p>
        </w:tc>
        <w:tc>
          <w:tcPr>
            <w:tcW w:w="1124" w:type="dxa"/>
            <w:tcBorders/>
            <w:vAlign w:val="center"/>
          </w:tcPr>
          <w:p>
            <w:pPr>
              <w:pStyle w:val="TableContents"/>
              <w:bidi w:val="0"/>
              <w:spacing w:before="0" w:after="283"/>
              <w:jc w:val="left"/>
              <w:rPr/>
            </w:pPr>
            <w:r>
              <w:rPr/>
              <w:t>Issuer</w:t>
            </w:r>
          </w:p>
        </w:tc>
        <w:tc>
          <w:tcPr>
            <w:tcW w:w="509"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2"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pPr>
            <w:r>
              <w:rPr/>
              <w:t>87839</w:t>
            </w:r>
          </w:p>
        </w:tc>
        <w:tc>
          <w:tcPr>
            <w:tcW w:w="1033" w:type="dxa"/>
            <w:tcBorders/>
            <w:vAlign w:val="center"/>
          </w:tcPr>
          <w:p>
            <w:pPr>
              <w:pStyle w:val="TableContents"/>
              <w:bidi w:val="0"/>
              <w:spacing w:before="0" w:after="283"/>
              <w:jc w:val="left"/>
              <w:rPr/>
            </w:pPr>
            <w:r>
              <w:rPr/>
              <w:t>02/14/2020</w:t>
            </w:r>
          </w:p>
        </w:tc>
        <w:tc>
          <w:tcPr>
            <w:tcW w:w="1584"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74"/>
        <w:gridCol w:w="2923"/>
        <w:gridCol w:w="941"/>
        <w:gridCol w:w="1557"/>
        <w:gridCol w:w="1710"/>
      </w:tblGrid>
      <w:tr>
        <w:trPr/>
        <w:tc>
          <w:tcPr>
            <w:tcW w:w="3074" w:type="dxa"/>
            <w:tcBorders/>
            <w:vAlign w:val="center"/>
          </w:tcPr>
          <w:p>
            <w:pPr>
              <w:pStyle w:val="TableHeading"/>
              <w:suppressLineNumbers/>
              <w:bidi w:val="0"/>
              <w:spacing w:before="0" w:after="283"/>
              <w:jc w:val="center"/>
              <w:rPr/>
            </w:pPr>
            <w:r>
              <w:rPr/>
              <w:t>Name and Address of Seller</w:t>
            </w:r>
          </w:p>
        </w:tc>
        <w:tc>
          <w:tcPr>
            <w:tcW w:w="2923" w:type="dxa"/>
            <w:tcBorders/>
            <w:vAlign w:val="center"/>
          </w:tcPr>
          <w:p>
            <w:pPr>
              <w:pStyle w:val="TableHeading"/>
              <w:suppressLineNumbers/>
              <w:bidi w:val="0"/>
              <w:spacing w:before="0" w:after="283"/>
              <w:jc w:val="center"/>
              <w:rPr/>
            </w:pPr>
            <w:r>
              <w:rPr/>
              <w:t>Title of Securities Sold</w:t>
            </w:r>
          </w:p>
        </w:tc>
        <w:tc>
          <w:tcPr>
            <w:tcW w:w="941" w:type="dxa"/>
            <w:tcBorders/>
            <w:vAlign w:val="center"/>
          </w:tcPr>
          <w:p>
            <w:pPr>
              <w:pStyle w:val="TableHeading"/>
              <w:suppressLineNumbers/>
              <w:bidi w:val="0"/>
              <w:spacing w:before="0" w:after="283"/>
              <w:jc w:val="center"/>
              <w:rPr/>
            </w:pPr>
            <w:r>
              <w:rPr/>
              <w:t>Date of Sale</w:t>
            </w:r>
          </w:p>
        </w:tc>
        <w:tc>
          <w:tcPr>
            <w:tcW w:w="1557" w:type="dxa"/>
            <w:tcBorders/>
            <w:vAlign w:val="center"/>
          </w:tcPr>
          <w:p>
            <w:pPr>
              <w:pStyle w:val="TableHeading"/>
              <w:suppressLineNumbers/>
              <w:bidi w:val="0"/>
              <w:spacing w:before="0" w:after="283"/>
              <w:jc w:val="center"/>
              <w:rPr/>
            </w:pPr>
            <w:r>
              <w:rPr/>
              <w:t>Amount of Securities Sold</w:t>
            </w:r>
          </w:p>
        </w:tc>
        <w:tc>
          <w:tcPr>
            <w:tcW w:w="1710" w:type="dxa"/>
            <w:tcBorders/>
            <w:vAlign w:val="center"/>
          </w:tcPr>
          <w:p>
            <w:pPr>
              <w:pStyle w:val="TableHeading"/>
              <w:suppressLineNumbers/>
              <w:bidi w:val="0"/>
              <w:spacing w:before="0" w:after="283"/>
              <w:jc w:val="center"/>
              <w:rPr/>
            </w:pPr>
            <w:r>
              <w:rPr/>
              <w:t>Gross Proceeds</w:t>
            </w:r>
          </w:p>
        </w:tc>
      </w:tr>
      <w:tr>
        <w:trPr/>
        <w:tc>
          <w:tcPr>
            <w:tcW w:w="3074" w:type="dxa"/>
            <w:tcBorders/>
            <w:vAlign w:val="center"/>
          </w:tcPr>
          <w:p>
            <w:pPr>
              <w:pStyle w:val="TableContents"/>
              <w:bidi w:val="0"/>
              <w:spacing w:before="0" w:after="283"/>
              <w:jc w:val="left"/>
              <w:rPr/>
            </w:pPr>
            <w:r>
              <w:rPr/>
              <w:t>Mary Teresa Barra</w:t>
              <w:br/>
              <w:t>300 Renaissance Center</w:t>
              <w:br/>
              <w:t>Detroit   MI   48265</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08/28/2025</w:t>
            </w:r>
          </w:p>
        </w:tc>
        <w:tc>
          <w:tcPr>
            <w:tcW w:w="1557" w:type="dxa"/>
            <w:tcBorders/>
            <w:vAlign w:val="center"/>
          </w:tcPr>
          <w:p>
            <w:pPr>
              <w:pStyle w:val="TableContents"/>
              <w:bidi w:val="0"/>
              <w:spacing w:before="0" w:after="283"/>
              <w:jc w:val="left"/>
              <w:rPr/>
            </w:pPr>
            <w:r>
              <w:rPr/>
              <w:t>907024</w:t>
            </w:r>
          </w:p>
        </w:tc>
        <w:tc>
          <w:tcPr>
            <w:tcW w:w="1710" w:type="dxa"/>
            <w:tcBorders/>
            <w:vAlign w:val="center"/>
          </w:tcPr>
          <w:p>
            <w:pPr>
              <w:pStyle w:val="TableContents"/>
              <w:bidi w:val="0"/>
              <w:spacing w:before="0" w:after="283"/>
              <w:jc w:val="left"/>
              <w:rPr/>
            </w:pPr>
            <w:r>
              <w:rPr/>
              <w:t>53287660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682"/>
        <w:gridCol w:w="8523"/>
      </w:tblGrid>
      <w:tr>
        <w:trPr/>
        <w:tc>
          <w:tcPr>
            <w:tcW w:w="1682" w:type="dxa"/>
            <w:tcBorders/>
            <w:vAlign w:val="center"/>
          </w:tcPr>
          <w:p>
            <w:pPr>
              <w:pStyle w:val="TableContents"/>
              <w:bidi w:val="0"/>
              <w:spacing w:before="0" w:after="283"/>
              <w:jc w:val="left"/>
              <w:rPr/>
            </w:pPr>
            <w:r>
              <w:rPr/>
              <w:t>Remarks</w:t>
            </w:r>
          </w:p>
        </w:tc>
        <w:tc>
          <w:tcPr>
            <w:tcW w:w="8523" w:type="dxa"/>
            <w:tcBorders/>
            <w:vAlign w:val="center"/>
          </w:tcPr>
          <w:p>
            <w:pPr>
              <w:pStyle w:val="TableContents"/>
              <w:bidi w:val="0"/>
              <w:spacing w:before="0" w:after="0"/>
              <w:jc w:val="left"/>
              <w:rPr/>
            </w:pPr>
            <w:r>
              <w:rPr/>
              <w:t>Represents 169,128 shares proposed to be sold upon termination and pursuant to the terms of a GRAT for which the reporting person is the trustee.</w:t>
            </w:r>
          </w:p>
        </w:tc>
      </w:tr>
      <w:tr>
        <w:trPr/>
        <w:tc>
          <w:tcPr>
            <w:tcW w:w="1682" w:type="dxa"/>
            <w:tcBorders/>
            <w:vAlign w:val="center"/>
          </w:tcPr>
          <w:p>
            <w:pPr>
              <w:pStyle w:val="TableContents"/>
              <w:bidi w:val="0"/>
              <w:spacing w:before="0" w:after="283"/>
              <w:jc w:val="left"/>
              <w:rPr/>
            </w:pPr>
            <w:r>
              <w:rPr/>
              <w:t>Date of Notice</w:t>
            </w:r>
          </w:p>
        </w:tc>
        <w:tc>
          <w:tcPr>
            <w:tcW w:w="8523" w:type="dxa"/>
            <w:tcBorders/>
            <w:vAlign w:val="center"/>
          </w:tcPr>
          <w:p>
            <w:pPr>
              <w:pStyle w:val="TableContents"/>
              <w:bidi w:val="0"/>
              <w:spacing w:before="0" w:after="0"/>
              <w:jc w:val="left"/>
              <w:rPr/>
            </w:pPr>
            <w:r>
              <w:rPr/>
              <w:t>08/29/2025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682" w:type="dxa"/>
            <w:tcBorders/>
            <w:vAlign w:val="center"/>
          </w:tcPr>
          <w:p>
            <w:pPr>
              <w:pStyle w:val="TableContents"/>
              <w:bidi w:val="0"/>
              <w:spacing w:before="0" w:after="283"/>
              <w:jc w:val="left"/>
              <w:rPr/>
            </w:pPr>
            <w:r>
              <w:rPr/>
              <w:t>Signature</w:t>
            </w:r>
          </w:p>
        </w:tc>
        <w:tc>
          <w:tcPr>
            <w:tcW w:w="8523" w:type="dxa"/>
            <w:tcBorders/>
            <w:vAlign w:val="center"/>
          </w:tcPr>
          <w:p>
            <w:pPr>
              <w:pStyle w:val="TableContents"/>
              <w:bidi w:val="0"/>
              <w:spacing w:before="0" w:after="0"/>
              <w:jc w:val="left"/>
              <w:rPr/>
            </w:pPr>
            <w:r>
              <w:rPr/>
              <w:t>Goldman Sachs &amp; Co. LLC on behalf of Mary Teresa Barra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635</Words>
  <Characters>3199</Characters>
  <CharactersWithSpaces>3774</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