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MOTT RANDALL D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&amp; CIO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189,427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reported in this Form 4 was effected pursuant to a Rule 10b5-1 trading plan.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5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Mott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45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09494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2020-11-20T17:54:31Z</dcterms:created>
  <dcterms:modified xsi:type="dcterms:W3CDTF">2020-11-20T17:54:31Z</dcterms:modified>
</cp:coreProperties>
</file>