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0001793300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GENERAL MOTORS COMPANY 001-34960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Renaissance Center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Detroit</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48265-3000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313-667-1500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DOUGLAS LEE PARKS</w:t>
      </w:r>
    </w:p>
    <w:p>
      <w:pPr>
        <w:spacing w:after="0" w:line="44" w:lineRule="exact"/>
        <w:rPr>
          <w:sz w:val="24"/>
          <w:szCs w:val="24"/>
          <w:color w:val="auto"/>
        </w:rPr>
      </w:pPr>
    </w:p>
    <w:p>
      <w:pPr>
        <w:sectPr>
          <w:pgSz w:w="11900" w:h="16838" w:orient="portrait"/>
          <w:cols w:equalWidth="0" w:num="2">
            <w:col w:w="6580" w:space="720"/>
            <w:col w:w="3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430008.00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1154433287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03/21/2024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02/13/2021</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10000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02/13/2021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03/21/2024</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Douglas L. Parks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2024-03-21T16:59:00Z</dcterms:created>
  <dcterms:modified xsi:type="dcterms:W3CDTF">2024-03-21T16:59:00Z</dcterms:modified>
</cp:coreProperties>
</file>